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059" w:rsidRDefault="002F49F6" w:rsidP="000F67FD">
      <w:pPr>
        <w:spacing w:after="0"/>
        <w:rPr>
          <w:b/>
          <w:bCs/>
          <w:szCs w:val="28"/>
        </w:rPr>
      </w:pPr>
      <w:r>
        <w:rPr>
          <w:b/>
          <w:bCs/>
          <w:noProof/>
          <w:szCs w:val="28"/>
          <w:lang w:eastAsia="fr-FR"/>
        </w:rPr>
        <w:drawing>
          <wp:anchor distT="0" distB="0" distL="114300" distR="114300" simplePos="0" relativeHeight="251658240" behindDoc="0" locked="0" layoutInCell="1" allowOverlap="1">
            <wp:simplePos x="0" y="0"/>
            <wp:positionH relativeFrom="column">
              <wp:posOffset>2983436</wp:posOffset>
            </wp:positionH>
            <wp:positionV relativeFrom="paragraph">
              <wp:posOffset>-674165</wp:posOffset>
            </wp:positionV>
            <wp:extent cx="3265896" cy="194514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zz place chateau(c) Y meyer 2018.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96924" cy="1963625"/>
                    </a:xfrm>
                    <a:prstGeom prst="rect">
                      <a:avLst/>
                    </a:prstGeom>
                  </pic:spPr>
                </pic:pic>
              </a:graphicData>
            </a:graphic>
            <wp14:sizeRelH relativeFrom="page">
              <wp14:pctWidth>0</wp14:pctWidth>
            </wp14:sizeRelH>
            <wp14:sizeRelV relativeFrom="page">
              <wp14:pctHeight>0</wp14:pctHeight>
            </wp14:sizeRelV>
          </wp:anchor>
        </w:drawing>
      </w:r>
      <w:r w:rsidR="000F67FD">
        <w:rPr>
          <w:noProof/>
          <w:lang w:eastAsia="fr-FR"/>
        </w:rPr>
        <w:drawing>
          <wp:inline distT="0" distB="0" distL="0" distR="0" wp14:anchorId="1030A3C3" wp14:editId="35072D6F">
            <wp:extent cx="1577340" cy="1051560"/>
            <wp:effectExtent l="0" t="0" r="381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7340" cy="1051560"/>
                    </a:xfrm>
                    <a:prstGeom prst="rect">
                      <a:avLst/>
                    </a:prstGeom>
                    <a:noFill/>
                    <a:ln>
                      <a:noFill/>
                    </a:ln>
                  </pic:spPr>
                </pic:pic>
              </a:graphicData>
            </a:graphic>
          </wp:inline>
        </w:drawing>
      </w:r>
      <w:r w:rsidR="000F67FD">
        <w:rPr>
          <w:b/>
          <w:bCs/>
          <w:szCs w:val="28"/>
        </w:rPr>
        <w:tab/>
      </w:r>
      <w:r w:rsidR="000F67FD">
        <w:rPr>
          <w:b/>
          <w:bCs/>
          <w:szCs w:val="28"/>
        </w:rPr>
        <w:tab/>
      </w:r>
      <w:r w:rsidR="000F67FD">
        <w:rPr>
          <w:b/>
          <w:bCs/>
          <w:szCs w:val="28"/>
        </w:rPr>
        <w:tab/>
      </w:r>
      <w:r w:rsidR="000F67FD">
        <w:rPr>
          <w:b/>
          <w:bCs/>
          <w:szCs w:val="28"/>
        </w:rPr>
        <w:tab/>
      </w:r>
    </w:p>
    <w:p w:rsidR="000F67FD" w:rsidRDefault="000F67FD" w:rsidP="000F67FD">
      <w:pPr>
        <w:spacing w:after="0"/>
        <w:rPr>
          <w:b/>
          <w:bCs/>
          <w:szCs w:val="28"/>
        </w:rPr>
      </w:pPr>
    </w:p>
    <w:p w:rsidR="00001059" w:rsidRPr="00562530" w:rsidRDefault="00562530" w:rsidP="00562530">
      <w:pPr>
        <w:jc w:val="right"/>
        <w:rPr>
          <w:b/>
          <w:bCs/>
          <w:color w:val="00B0F0"/>
          <w:sz w:val="36"/>
          <w:szCs w:val="36"/>
        </w:rPr>
      </w:pPr>
      <w:r w:rsidRPr="00562530">
        <w:rPr>
          <w:b/>
          <w:bCs/>
          <w:color w:val="538135" w:themeColor="accent6" w:themeShade="BF"/>
          <w:sz w:val="36"/>
          <w:szCs w:val="36"/>
        </w:rPr>
        <w:t>Le sentier de randonnée GR®53, a besoin de vos idées !</w:t>
      </w:r>
      <w:r>
        <w:rPr>
          <w:b/>
          <w:bCs/>
          <w:color w:val="00B0F0"/>
          <w:sz w:val="36"/>
          <w:szCs w:val="36"/>
        </w:rPr>
        <w:br/>
      </w:r>
      <w:r w:rsidR="00001059">
        <w:rPr>
          <w:bCs/>
          <w:szCs w:val="28"/>
        </w:rPr>
        <w:t xml:space="preserve">La Petite-Pierre, le </w:t>
      </w:r>
      <w:r>
        <w:rPr>
          <w:bCs/>
          <w:szCs w:val="28"/>
        </w:rPr>
        <w:t>3</w:t>
      </w:r>
      <w:r w:rsidR="00001059">
        <w:rPr>
          <w:bCs/>
          <w:szCs w:val="28"/>
        </w:rPr>
        <w:t xml:space="preserve"> </w:t>
      </w:r>
      <w:r>
        <w:rPr>
          <w:bCs/>
          <w:szCs w:val="28"/>
        </w:rPr>
        <w:t xml:space="preserve">juillet </w:t>
      </w:r>
      <w:r w:rsidR="00001059">
        <w:rPr>
          <w:bCs/>
          <w:szCs w:val="28"/>
        </w:rPr>
        <w:t>2019</w:t>
      </w:r>
    </w:p>
    <w:p w:rsidR="00EE33AA" w:rsidRDefault="00001059" w:rsidP="00001059">
      <w:pPr>
        <w:spacing w:after="0"/>
        <w:ind w:left="4956" w:firstLine="708"/>
        <w:jc w:val="right"/>
        <w:rPr>
          <w:b/>
          <w:bCs/>
          <w:szCs w:val="28"/>
        </w:rPr>
      </w:pPr>
      <w:r w:rsidRPr="00725278">
        <w:rPr>
          <w:b/>
          <w:bCs/>
          <w:szCs w:val="28"/>
        </w:rPr>
        <w:t>COMMUNIQUÉ</w:t>
      </w:r>
      <w:r>
        <w:rPr>
          <w:b/>
          <w:bCs/>
          <w:szCs w:val="28"/>
        </w:rPr>
        <w:t xml:space="preserve"> DE PRESSE</w:t>
      </w:r>
    </w:p>
    <w:p w:rsidR="00001059" w:rsidRPr="00001059" w:rsidRDefault="00001059" w:rsidP="00001059">
      <w:pPr>
        <w:spacing w:after="0"/>
        <w:ind w:left="4956" w:firstLine="708"/>
        <w:jc w:val="right"/>
        <w:rPr>
          <w:b/>
          <w:bCs/>
          <w:szCs w:val="28"/>
        </w:rPr>
      </w:pPr>
    </w:p>
    <w:p w:rsidR="009E026A" w:rsidRPr="002F49F6" w:rsidRDefault="009E026A" w:rsidP="009E026A">
      <w:pPr>
        <w:rPr>
          <w:b/>
          <w:bCs/>
          <w:sz w:val="20"/>
          <w:szCs w:val="20"/>
        </w:rPr>
      </w:pPr>
      <w:r w:rsidRPr="002F49F6">
        <w:rPr>
          <w:b/>
          <w:bCs/>
          <w:sz w:val="20"/>
          <w:szCs w:val="20"/>
        </w:rPr>
        <w:t xml:space="preserve">Comment positionner le GR 53 parmi les grands sentiers de randonnées d’Europe ? Le Parc naturel régional des Vosges du nord mise sur les idées des randonneurs et des habitants. L’objectif est de faire mieux connaitre la beauté de nos paysages et d’augmenter l’itinérance douce tout en préservant les qualités paysagères et la biodiversité du territoire. </w:t>
      </w:r>
    </w:p>
    <w:p w:rsidR="00BB0DA0" w:rsidRPr="002F49F6" w:rsidRDefault="00AC2648" w:rsidP="00562530">
      <w:pPr>
        <w:rPr>
          <w:sz w:val="20"/>
          <w:szCs w:val="20"/>
        </w:rPr>
      </w:pPr>
      <w:r w:rsidRPr="002F49F6">
        <w:rPr>
          <w:sz w:val="20"/>
          <w:szCs w:val="20"/>
        </w:rPr>
        <w:t>Le Parc Naturel Régional des Vosges du Nord invite les u</w:t>
      </w:r>
      <w:r w:rsidR="00562530" w:rsidRPr="002F49F6">
        <w:rPr>
          <w:sz w:val="20"/>
          <w:szCs w:val="20"/>
        </w:rPr>
        <w:t xml:space="preserve">tilisateurs et riverains du sentier de randonnée GR53 </w:t>
      </w:r>
      <w:r w:rsidRPr="002F49F6">
        <w:rPr>
          <w:sz w:val="20"/>
          <w:szCs w:val="20"/>
        </w:rPr>
        <w:t xml:space="preserve">à </w:t>
      </w:r>
      <w:r w:rsidR="00BB0DA0" w:rsidRPr="002F49F6">
        <w:rPr>
          <w:sz w:val="20"/>
          <w:szCs w:val="20"/>
        </w:rPr>
        <w:t>participe</w:t>
      </w:r>
      <w:r w:rsidRPr="002F49F6">
        <w:rPr>
          <w:sz w:val="20"/>
          <w:szCs w:val="20"/>
        </w:rPr>
        <w:t xml:space="preserve">r </w:t>
      </w:r>
      <w:r w:rsidR="00562530" w:rsidRPr="002F49F6">
        <w:rPr>
          <w:sz w:val="20"/>
          <w:szCs w:val="20"/>
        </w:rPr>
        <w:t>à une réflexion collective autour des paysages des Vosges du Nord jusqu’au 15 septembre</w:t>
      </w:r>
      <w:r w:rsidR="00BB0DA0" w:rsidRPr="002F49F6">
        <w:rPr>
          <w:sz w:val="20"/>
          <w:szCs w:val="20"/>
        </w:rPr>
        <w:t xml:space="preserve">.  </w:t>
      </w:r>
      <w:r w:rsidR="009E026A" w:rsidRPr="002F49F6">
        <w:rPr>
          <w:sz w:val="20"/>
          <w:szCs w:val="20"/>
        </w:rPr>
        <w:t>Deux</w:t>
      </w:r>
      <w:r w:rsidR="00BB0DA0" w:rsidRPr="002F49F6">
        <w:rPr>
          <w:sz w:val="20"/>
          <w:szCs w:val="20"/>
        </w:rPr>
        <w:t xml:space="preserve"> questionnaires, l’un orienté sur les pratiques des randonneurs, l’autre sur les habitudes des habitants sont disponibles sur </w:t>
      </w:r>
      <w:r w:rsidR="00D77AE5" w:rsidRPr="002F49F6">
        <w:rPr>
          <w:sz w:val="20"/>
          <w:szCs w:val="20"/>
        </w:rPr>
        <w:t>le site du parc</w:t>
      </w:r>
      <w:r w:rsidR="00BB0DA0" w:rsidRPr="002F49F6">
        <w:rPr>
          <w:sz w:val="20"/>
          <w:szCs w:val="20"/>
        </w:rPr>
        <w:t xml:space="preserve"> et dans les 14 boites à idées placées sur son tracé. L’analyse des réponses permettra d’orienter les projets touristiques et d’aménagement du cadre de vie.</w:t>
      </w:r>
    </w:p>
    <w:p w:rsidR="00562530" w:rsidRPr="002F49F6" w:rsidRDefault="00AC2648" w:rsidP="00405444">
      <w:pPr>
        <w:rPr>
          <w:sz w:val="20"/>
          <w:szCs w:val="20"/>
        </w:rPr>
      </w:pPr>
      <w:r w:rsidRPr="002F49F6">
        <w:rPr>
          <w:sz w:val="20"/>
          <w:szCs w:val="20"/>
        </w:rPr>
        <w:t xml:space="preserve">Créé par le Club Vosgien en 1897, ce sentier de grande randonnée, balisé d’un rectangle rouge part de Wissembourg pour rejoindre Schirmeck. Dans la partie des Vosges du nord qui s’arrête à Saverne, il traverse </w:t>
      </w:r>
      <w:r w:rsidR="00562530" w:rsidRPr="002F49F6">
        <w:rPr>
          <w:sz w:val="20"/>
          <w:szCs w:val="20"/>
        </w:rPr>
        <w:t>24 communes</w:t>
      </w:r>
      <w:r w:rsidRPr="002F49F6">
        <w:rPr>
          <w:sz w:val="20"/>
          <w:szCs w:val="20"/>
        </w:rPr>
        <w:t xml:space="preserve"> et propose </w:t>
      </w:r>
      <w:r w:rsidR="00F939D7">
        <w:rPr>
          <w:sz w:val="20"/>
          <w:szCs w:val="20"/>
        </w:rPr>
        <w:t>deux</w:t>
      </w:r>
      <w:r w:rsidR="00562530" w:rsidRPr="002F49F6">
        <w:rPr>
          <w:sz w:val="20"/>
          <w:szCs w:val="20"/>
        </w:rPr>
        <w:t xml:space="preserve"> variante</w:t>
      </w:r>
      <w:r w:rsidR="00F939D7">
        <w:rPr>
          <w:sz w:val="20"/>
          <w:szCs w:val="20"/>
        </w:rPr>
        <w:t>s</w:t>
      </w:r>
      <w:r w:rsidRPr="002F49F6">
        <w:rPr>
          <w:sz w:val="20"/>
          <w:szCs w:val="20"/>
        </w:rPr>
        <w:t xml:space="preserve"> dans le Pays de Bitche, le</w:t>
      </w:r>
      <w:r w:rsidR="00562530" w:rsidRPr="002F49F6">
        <w:rPr>
          <w:sz w:val="20"/>
          <w:szCs w:val="20"/>
        </w:rPr>
        <w:t xml:space="preserve"> </w:t>
      </w:r>
      <w:r w:rsidR="00BB0DA0" w:rsidRPr="002F49F6">
        <w:rPr>
          <w:sz w:val="20"/>
          <w:szCs w:val="20"/>
        </w:rPr>
        <w:t>GR</w:t>
      </w:r>
      <w:r w:rsidR="00562530" w:rsidRPr="002F49F6">
        <w:rPr>
          <w:sz w:val="20"/>
          <w:szCs w:val="20"/>
        </w:rPr>
        <w:t>532</w:t>
      </w:r>
      <w:r w:rsidR="00F939D7">
        <w:rPr>
          <w:sz w:val="20"/>
          <w:szCs w:val="20"/>
        </w:rPr>
        <w:t xml:space="preserve"> et le GR531 </w:t>
      </w:r>
      <w:r w:rsidR="00AA505F">
        <w:rPr>
          <w:sz w:val="20"/>
          <w:szCs w:val="20"/>
        </w:rPr>
        <w:t xml:space="preserve">sur le piémont. </w:t>
      </w:r>
      <w:r w:rsidR="00562530" w:rsidRPr="002F49F6">
        <w:rPr>
          <w:sz w:val="20"/>
          <w:szCs w:val="20"/>
        </w:rPr>
        <w:t xml:space="preserve"> </w:t>
      </w:r>
      <w:r w:rsidR="00B70BED" w:rsidRPr="002F49F6">
        <w:rPr>
          <w:sz w:val="20"/>
          <w:szCs w:val="20"/>
        </w:rPr>
        <w:t>Il</w:t>
      </w:r>
      <w:r w:rsidRPr="002F49F6">
        <w:rPr>
          <w:sz w:val="20"/>
          <w:szCs w:val="20"/>
        </w:rPr>
        <w:t xml:space="preserve"> </w:t>
      </w:r>
      <w:r w:rsidR="00E30DC9" w:rsidRPr="002F49F6">
        <w:rPr>
          <w:sz w:val="20"/>
          <w:szCs w:val="20"/>
        </w:rPr>
        <w:t xml:space="preserve">fait découvrir </w:t>
      </w:r>
      <w:r w:rsidR="00856922" w:rsidRPr="002F49F6">
        <w:rPr>
          <w:sz w:val="20"/>
          <w:szCs w:val="20"/>
        </w:rPr>
        <w:t>de nombreux châteaux</w:t>
      </w:r>
      <w:r w:rsidR="00D77AE5" w:rsidRPr="002F49F6">
        <w:rPr>
          <w:sz w:val="20"/>
          <w:szCs w:val="20"/>
        </w:rPr>
        <w:t xml:space="preserve"> : </w:t>
      </w:r>
      <w:r w:rsidR="00856922" w:rsidRPr="002F49F6">
        <w:rPr>
          <w:sz w:val="20"/>
          <w:szCs w:val="20"/>
        </w:rPr>
        <w:t xml:space="preserve"> </w:t>
      </w:r>
      <w:proofErr w:type="spellStart"/>
      <w:r w:rsidR="00856922" w:rsidRPr="002F49F6">
        <w:rPr>
          <w:sz w:val="20"/>
          <w:szCs w:val="20"/>
        </w:rPr>
        <w:t>Loewenstein</w:t>
      </w:r>
      <w:proofErr w:type="spellEnd"/>
      <w:r w:rsidR="00856922" w:rsidRPr="002F49F6">
        <w:rPr>
          <w:sz w:val="20"/>
          <w:szCs w:val="20"/>
        </w:rPr>
        <w:t xml:space="preserve">, </w:t>
      </w:r>
      <w:proofErr w:type="spellStart"/>
      <w:r w:rsidR="00856922" w:rsidRPr="002F49F6">
        <w:rPr>
          <w:sz w:val="20"/>
          <w:szCs w:val="20"/>
        </w:rPr>
        <w:t>Hohenbourg</w:t>
      </w:r>
      <w:proofErr w:type="spellEnd"/>
      <w:r w:rsidR="00856922" w:rsidRPr="002F49F6">
        <w:rPr>
          <w:sz w:val="20"/>
          <w:szCs w:val="20"/>
        </w:rPr>
        <w:t>,</w:t>
      </w:r>
      <w:r w:rsidR="00D77AE5" w:rsidRPr="002F49F6">
        <w:rPr>
          <w:sz w:val="20"/>
          <w:szCs w:val="20"/>
        </w:rPr>
        <w:t xml:space="preserve"> </w:t>
      </w:r>
      <w:proofErr w:type="spellStart"/>
      <w:r w:rsidR="00D77AE5" w:rsidRPr="002F49F6">
        <w:rPr>
          <w:sz w:val="20"/>
          <w:szCs w:val="20"/>
        </w:rPr>
        <w:t>Fleckenstein</w:t>
      </w:r>
      <w:proofErr w:type="spellEnd"/>
      <w:r w:rsidR="00D77AE5" w:rsidRPr="002F49F6">
        <w:rPr>
          <w:sz w:val="20"/>
          <w:szCs w:val="20"/>
        </w:rPr>
        <w:t>,</w:t>
      </w:r>
      <w:r w:rsidR="00C761C5" w:rsidRPr="002F49F6">
        <w:rPr>
          <w:sz w:val="20"/>
          <w:szCs w:val="20"/>
        </w:rPr>
        <w:t xml:space="preserve"> </w:t>
      </w:r>
      <w:proofErr w:type="spellStart"/>
      <w:r w:rsidR="00856922" w:rsidRPr="002F49F6">
        <w:rPr>
          <w:sz w:val="20"/>
          <w:szCs w:val="20"/>
        </w:rPr>
        <w:t>Froensbourg</w:t>
      </w:r>
      <w:proofErr w:type="spellEnd"/>
      <w:r w:rsidR="00856922" w:rsidRPr="002F49F6">
        <w:rPr>
          <w:sz w:val="20"/>
          <w:szCs w:val="20"/>
        </w:rPr>
        <w:t>,</w:t>
      </w:r>
      <w:r w:rsidR="00C761C5" w:rsidRPr="002F49F6">
        <w:rPr>
          <w:sz w:val="20"/>
          <w:szCs w:val="20"/>
        </w:rPr>
        <w:t xml:space="preserve"> </w:t>
      </w:r>
      <w:proofErr w:type="spellStart"/>
      <w:r w:rsidR="00C761C5" w:rsidRPr="002F49F6">
        <w:rPr>
          <w:sz w:val="20"/>
          <w:szCs w:val="20"/>
        </w:rPr>
        <w:t>Wasigenstein</w:t>
      </w:r>
      <w:proofErr w:type="spellEnd"/>
      <w:r w:rsidR="00C761C5" w:rsidRPr="002F49F6">
        <w:rPr>
          <w:sz w:val="20"/>
          <w:szCs w:val="20"/>
        </w:rPr>
        <w:t xml:space="preserve">, </w:t>
      </w:r>
      <w:r w:rsidR="00B70BED" w:rsidRPr="002F49F6">
        <w:rPr>
          <w:sz w:val="20"/>
          <w:szCs w:val="20"/>
        </w:rPr>
        <w:t>n</w:t>
      </w:r>
      <w:r w:rsidR="00C761C5" w:rsidRPr="002F49F6">
        <w:rPr>
          <w:sz w:val="20"/>
          <w:szCs w:val="20"/>
        </w:rPr>
        <w:t xml:space="preserve">ouveau et vieux </w:t>
      </w:r>
      <w:proofErr w:type="spellStart"/>
      <w:r w:rsidR="00C761C5" w:rsidRPr="002F49F6">
        <w:rPr>
          <w:sz w:val="20"/>
          <w:szCs w:val="20"/>
        </w:rPr>
        <w:t>Windstein</w:t>
      </w:r>
      <w:proofErr w:type="spellEnd"/>
      <w:r w:rsidR="00C761C5" w:rsidRPr="002F49F6">
        <w:rPr>
          <w:sz w:val="20"/>
          <w:szCs w:val="20"/>
        </w:rPr>
        <w:t xml:space="preserve">, </w:t>
      </w:r>
      <w:proofErr w:type="spellStart"/>
      <w:r w:rsidR="00C761C5" w:rsidRPr="002F49F6">
        <w:rPr>
          <w:sz w:val="20"/>
          <w:szCs w:val="20"/>
        </w:rPr>
        <w:t>Wasenbourg</w:t>
      </w:r>
      <w:proofErr w:type="spellEnd"/>
      <w:r w:rsidR="00C761C5" w:rsidRPr="002F49F6">
        <w:rPr>
          <w:sz w:val="20"/>
          <w:szCs w:val="20"/>
        </w:rPr>
        <w:t xml:space="preserve">, </w:t>
      </w:r>
      <w:r w:rsidR="00856922" w:rsidRPr="002F49F6">
        <w:rPr>
          <w:sz w:val="20"/>
          <w:szCs w:val="20"/>
        </w:rPr>
        <w:t xml:space="preserve">Grand </w:t>
      </w:r>
      <w:proofErr w:type="spellStart"/>
      <w:r w:rsidR="00856922" w:rsidRPr="002F49F6">
        <w:rPr>
          <w:sz w:val="20"/>
          <w:szCs w:val="20"/>
        </w:rPr>
        <w:t>Arnsbourg</w:t>
      </w:r>
      <w:proofErr w:type="spellEnd"/>
      <w:r w:rsidR="00856922" w:rsidRPr="002F49F6">
        <w:rPr>
          <w:sz w:val="20"/>
          <w:szCs w:val="20"/>
        </w:rPr>
        <w:t>,</w:t>
      </w:r>
      <w:r w:rsidR="00C761C5" w:rsidRPr="002F49F6">
        <w:rPr>
          <w:sz w:val="20"/>
          <w:szCs w:val="20"/>
        </w:rPr>
        <w:t xml:space="preserve"> </w:t>
      </w:r>
      <w:proofErr w:type="spellStart"/>
      <w:r w:rsidR="00C761C5" w:rsidRPr="002F49F6">
        <w:rPr>
          <w:sz w:val="20"/>
          <w:szCs w:val="20"/>
        </w:rPr>
        <w:t>Lützelhardt</w:t>
      </w:r>
      <w:proofErr w:type="spellEnd"/>
      <w:r w:rsidR="00C761C5" w:rsidRPr="002F49F6">
        <w:rPr>
          <w:sz w:val="20"/>
          <w:szCs w:val="20"/>
        </w:rPr>
        <w:t xml:space="preserve">, Waldeck, </w:t>
      </w:r>
      <w:proofErr w:type="spellStart"/>
      <w:r w:rsidR="00856922" w:rsidRPr="002F49F6">
        <w:rPr>
          <w:sz w:val="20"/>
          <w:szCs w:val="20"/>
        </w:rPr>
        <w:t>Ramstein</w:t>
      </w:r>
      <w:proofErr w:type="spellEnd"/>
      <w:r w:rsidR="00856922" w:rsidRPr="002F49F6">
        <w:rPr>
          <w:sz w:val="20"/>
          <w:szCs w:val="20"/>
        </w:rPr>
        <w:t>,</w:t>
      </w:r>
      <w:r w:rsidR="00C761C5" w:rsidRPr="002F49F6">
        <w:rPr>
          <w:sz w:val="20"/>
          <w:szCs w:val="20"/>
        </w:rPr>
        <w:t xml:space="preserve"> Lichtenberg, La Petite Pierre</w:t>
      </w:r>
      <w:r w:rsidR="005A2954" w:rsidRPr="002F49F6">
        <w:rPr>
          <w:sz w:val="20"/>
          <w:szCs w:val="20"/>
        </w:rPr>
        <w:t xml:space="preserve"> et </w:t>
      </w:r>
      <w:r w:rsidR="00856922" w:rsidRPr="002F49F6">
        <w:rPr>
          <w:sz w:val="20"/>
          <w:szCs w:val="20"/>
        </w:rPr>
        <w:t>le château des Rohan</w:t>
      </w:r>
      <w:r w:rsidR="00C761C5" w:rsidRPr="002F49F6">
        <w:rPr>
          <w:sz w:val="20"/>
          <w:szCs w:val="20"/>
        </w:rPr>
        <w:t xml:space="preserve">. </w:t>
      </w:r>
      <w:r w:rsidR="00B70BED" w:rsidRPr="002F49F6">
        <w:rPr>
          <w:sz w:val="20"/>
          <w:szCs w:val="20"/>
        </w:rPr>
        <w:t>Le GR53 chemine à l’ombre de grandes et hautes forêts.</w:t>
      </w:r>
      <w:r w:rsidR="00E30DC9" w:rsidRPr="002F49F6">
        <w:rPr>
          <w:sz w:val="20"/>
          <w:szCs w:val="20"/>
        </w:rPr>
        <w:t xml:space="preserve"> Il traverse </w:t>
      </w:r>
      <w:r w:rsidR="00001CDC" w:rsidRPr="002F49F6">
        <w:rPr>
          <w:sz w:val="20"/>
          <w:szCs w:val="20"/>
        </w:rPr>
        <w:t>l</w:t>
      </w:r>
      <w:r w:rsidR="00E30DC9" w:rsidRPr="002F49F6">
        <w:rPr>
          <w:sz w:val="20"/>
          <w:szCs w:val="20"/>
        </w:rPr>
        <w:t>es sites</w:t>
      </w:r>
      <w:r w:rsidR="00B70BED" w:rsidRPr="002F49F6">
        <w:rPr>
          <w:sz w:val="20"/>
          <w:szCs w:val="20"/>
        </w:rPr>
        <w:t xml:space="preserve"> </w:t>
      </w:r>
      <w:r w:rsidR="00E30DC9" w:rsidRPr="002F49F6">
        <w:rPr>
          <w:sz w:val="20"/>
          <w:szCs w:val="20"/>
        </w:rPr>
        <w:t xml:space="preserve">tel que </w:t>
      </w:r>
      <w:r w:rsidR="00B70BED" w:rsidRPr="002F49F6">
        <w:rPr>
          <w:sz w:val="20"/>
          <w:szCs w:val="20"/>
        </w:rPr>
        <w:t xml:space="preserve">le Grand </w:t>
      </w:r>
      <w:proofErr w:type="spellStart"/>
      <w:r w:rsidR="00B70BED" w:rsidRPr="002F49F6">
        <w:rPr>
          <w:sz w:val="20"/>
          <w:szCs w:val="20"/>
        </w:rPr>
        <w:t>Wintersberg</w:t>
      </w:r>
      <w:proofErr w:type="spellEnd"/>
      <w:r w:rsidR="00B70BED" w:rsidRPr="002F49F6">
        <w:rPr>
          <w:sz w:val="20"/>
          <w:szCs w:val="20"/>
        </w:rPr>
        <w:t xml:space="preserve">, </w:t>
      </w:r>
      <w:proofErr w:type="gramStart"/>
      <w:r w:rsidR="00B70BED" w:rsidRPr="002F49F6">
        <w:rPr>
          <w:sz w:val="20"/>
          <w:szCs w:val="20"/>
        </w:rPr>
        <w:t>point culminant</w:t>
      </w:r>
      <w:proofErr w:type="gramEnd"/>
      <w:r w:rsidR="00B70BED" w:rsidRPr="002F49F6">
        <w:rPr>
          <w:sz w:val="20"/>
          <w:szCs w:val="20"/>
        </w:rPr>
        <w:t xml:space="preserve"> des Vosges du nord, </w:t>
      </w:r>
      <w:r w:rsidR="00562530" w:rsidRPr="002F49F6">
        <w:rPr>
          <w:sz w:val="20"/>
          <w:szCs w:val="20"/>
        </w:rPr>
        <w:t>l’étang de Hanau,</w:t>
      </w:r>
      <w:r w:rsidR="00E30DC9" w:rsidRPr="002F49F6">
        <w:rPr>
          <w:sz w:val="20"/>
          <w:szCs w:val="20"/>
        </w:rPr>
        <w:t xml:space="preserve"> la réserve naturelle nationale des rochers et tourbières du pays de Bitche</w:t>
      </w:r>
      <w:r w:rsidR="00405444" w:rsidRPr="002F49F6">
        <w:rPr>
          <w:sz w:val="20"/>
          <w:szCs w:val="20"/>
        </w:rPr>
        <w:t xml:space="preserve">. </w:t>
      </w:r>
      <w:r w:rsidR="00A07665" w:rsidRPr="002F49F6">
        <w:rPr>
          <w:sz w:val="20"/>
          <w:szCs w:val="20"/>
        </w:rPr>
        <w:t xml:space="preserve">Il passe par </w:t>
      </w:r>
      <w:r w:rsidR="00405444" w:rsidRPr="002F49F6">
        <w:rPr>
          <w:sz w:val="20"/>
          <w:szCs w:val="20"/>
        </w:rPr>
        <w:t>les</w:t>
      </w:r>
      <w:r w:rsidR="00A07665" w:rsidRPr="002F49F6">
        <w:rPr>
          <w:sz w:val="20"/>
          <w:szCs w:val="20"/>
        </w:rPr>
        <w:t xml:space="preserve"> grands</w:t>
      </w:r>
      <w:r w:rsidR="00405444" w:rsidRPr="002F49F6">
        <w:rPr>
          <w:sz w:val="20"/>
          <w:szCs w:val="20"/>
        </w:rPr>
        <w:t xml:space="preserve"> rochers </w:t>
      </w:r>
      <w:r w:rsidR="00A07665" w:rsidRPr="002F49F6">
        <w:rPr>
          <w:sz w:val="20"/>
          <w:szCs w:val="20"/>
        </w:rPr>
        <w:t xml:space="preserve">en grès rose </w:t>
      </w:r>
      <w:r w:rsidR="00405444" w:rsidRPr="002F49F6">
        <w:rPr>
          <w:sz w:val="20"/>
          <w:szCs w:val="20"/>
        </w:rPr>
        <w:t xml:space="preserve">: </w:t>
      </w:r>
      <w:proofErr w:type="spellStart"/>
      <w:r w:rsidR="00405444" w:rsidRPr="002F49F6">
        <w:rPr>
          <w:sz w:val="20"/>
          <w:szCs w:val="20"/>
        </w:rPr>
        <w:t>Krappenfels</w:t>
      </w:r>
      <w:proofErr w:type="spellEnd"/>
      <w:r w:rsidR="00405444" w:rsidRPr="002F49F6">
        <w:rPr>
          <w:sz w:val="20"/>
          <w:szCs w:val="20"/>
        </w:rPr>
        <w:t xml:space="preserve">, </w:t>
      </w:r>
      <w:proofErr w:type="spellStart"/>
      <w:r w:rsidR="00405444" w:rsidRPr="002F49F6">
        <w:rPr>
          <w:sz w:val="20"/>
          <w:szCs w:val="20"/>
        </w:rPr>
        <w:t>Langenfels</w:t>
      </w:r>
      <w:proofErr w:type="spellEnd"/>
      <w:r w:rsidR="00405444" w:rsidRPr="002F49F6">
        <w:rPr>
          <w:sz w:val="20"/>
          <w:szCs w:val="20"/>
        </w:rPr>
        <w:t xml:space="preserve">, Rocher des bohémiens, </w:t>
      </w:r>
      <w:proofErr w:type="spellStart"/>
      <w:r w:rsidR="00405444" w:rsidRPr="002F49F6">
        <w:rPr>
          <w:sz w:val="20"/>
          <w:szCs w:val="20"/>
        </w:rPr>
        <w:t>Wolfsfelsen</w:t>
      </w:r>
      <w:proofErr w:type="spellEnd"/>
      <w:r w:rsidR="00405444" w:rsidRPr="002F49F6">
        <w:rPr>
          <w:sz w:val="20"/>
          <w:szCs w:val="20"/>
        </w:rPr>
        <w:t xml:space="preserve">, </w:t>
      </w:r>
      <w:proofErr w:type="spellStart"/>
      <w:r w:rsidR="00405444" w:rsidRPr="002F49F6">
        <w:rPr>
          <w:sz w:val="20"/>
          <w:szCs w:val="20"/>
        </w:rPr>
        <w:t>Wachfels</w:t>
      </w:r>
      <w:proofErr w:type="spellEnd"/>
      <w:r w:rsidR="00405444" w:rsidRPr="002F49F6">
        <w:rPr>
          <w:sz w:val="20"/>
          <w:szCs w:val="20"/>
        </w:rPr>
        <w:t xml:space="preserve">, </w:t>
      </w:r>
      <w:proofErr w:type="spellStart"/>
      <w:r w:rsidR="00405444" w:rsidRPr="002F49F6">
        <w:rPr>
          <w:sz w:val="20"/>
          <w:szCs w:val="20"/>
        </w:rPr>
        <w:t>Kandelberg</w:t>
      </w:r>
      <w:proofErr w:type="spellEnd"/>
      <w:r w:rsidR="00405444" w:rsidRPr="002F49F6">
        <w:rPr>
          <w:sz w:val="20"/>
          <w:szCs w:val="20"/>
        </w:rPr>
        <w:t xml:space="preserve">, </w:t>
      </w:r>
      <w:proofErr w:type="spellStart"/>
      <w:r w:rsidR="00405444" w:rsidRPr="002F49F6">
        <w:rPr>
          <w:sz w:val="20"/>
          <w:szCs w:val="20"/>
        </w:rPr>
        <w:t>Ebersenfelsen</w:t>
      </w:r>
      <w:proofErr w:type="spellEnd"/>
      <w:r w:rsidR="00405444" w:rsidRPr="002F49F6">
        <w:rPr>
          <w:sz w:val="20"/>
          <w:szCs w:val="20"/>
        </w:rPr>
        <w:t xml:space="preserve">, Petit </w:t>
      </w:r>
      <w:proofErr w:type="spellStart"/>
      <w:r w:rsidR="00405444" w:rsidRPr="002F49F6">
        <w:rPr>
          <w:sz w:val="20"/>
          <w:szCs w:val="20"/>
        </w:rPr>
        <w:t>Dunkelthal</w:t>
      </w:r>
      <w:proofErr w:type="spellEnd"/>
      <w:r w:rsidR="00405444" w:rsidRPr="002F49F6">
        <w:rPr>
          <w:sz w:val="20"/>
          <w:szCs w:val="20"/>
        </w:rPr>
        <w:t xml:space="preserve">, </w:t>
      </w:r>
      <w:proofErr w:type="spellStart"/>
      <w:r w:rsidR="00405444" w:rsidRPr="002F49F6">
        <w:rPr>
          <w:sz w:val="20"/>
          <w:szCs w:val="20"/>
        </w:rPr>
        <w:t>Ochsenstall</w:t>
      </w:r>
      <w:proofErr w:type="spellEnd"/>
      <w:r w:rsidR="00405444" w:rsidRPr="002F49F6">
        <w:rPr>
          <w:sz w:val="20"/>
          <w:szCs w:val="20"/>
        </w:rPr>
        <w:t>, Rocher du corbeau, Rocher d’</w:t>
      </w:r>
      <w:proofErr w:type="spellStart"/>
      <w:r w:rsidR="00405444" w:rsidRPr="002F49F6">
        <w:rPr>
          <w:sz w:val="20"/>
          <w:szCs w:val="20"/>
        </w:rPr>
        <w:t>Oberhof</w:t>
      </w:r>
      <w:proofErr w:type="spellEnd"/>
      <w:r w:rsidR="00405444" w:rsidRPr="002F49F6">
        <w:rPr>
          <w:sz w:val="20"/>
          <w:szCs w:val="20"/>
        </w:rPr>
        <w:t xml:space="preserve">, Rocher du saut du prince </w:t>
      </w:r>
      <w:proofErr w:type="spellStart"/>
      <w:r w:rsidR="00405444" w:rsidRPr="002F49F6">
        <w:rPr>
          <w:sz w:val="20"/>
          <w:szCs w:val="20"/>
        </w:rPr>
        <w:t>charles</w:t>
      </w:r>
      <w:proofErr w:type="spellEnd"/>
      <w:r w:rsidR="00001CDC" w:rsidRPr="002F49F6">
        <w:rPr>
          <w:sz w:val="20"/>
          <w:szCs w:val="20"/>
        </w:rPr>
        <w:t>,</w:t>
      </w:r>
      <w:r w:rsidR="00E30DC9" w:rsidRPr="002F49F6">
        <w:rPr>
          <w:sz w:val="20"/>
          <w:szCs w:val="20"/>
        </w:rPr>
        <w:t xml:space="preserve"> et </w:t>
      </w:r>
      <w:r w:rsidR="00A07665" w:rsidRPr="002F49F6">
        <w:rPr>
          <w:sz w:val="20"/>
          <w:szCs w:val="20"/>
        </w:rPr>
        <w:t xml:space="preserve">les </w:t>
      </w:r>
      <w:r w:rsidR="00E30DC9" w:rsidRPr="002F49F6">
        <w:rPr>
          <w:sz w:val="20"/>
          <w:szCs w:val="20"/>
        </w:rPr>
        <w:t>villes et communes emblématiques</w:t>
      </w:r>
      <w:r w:rsidR="00D77AE5" w:rsidRPr="002F49F6">
        <w:rPr>
          <w:sz w:val="20"/>
          <w:szCs w:val="20"/>
        </w:rPr>
        <w:t xml:space="preserve"> : </w:t>
      </w:r>
      <w:r w:rsidR="00E30DC9" w:rsidRPr="002F49F6">
        <w:rPr>
          <w:sz w:val="20"/>
          <w:szCs w:val="20"/>
        </w:rPr>
        <w:t xml:space="preserve">Wissembourg, Niederbronn-les-Bains, Saverne, </w:t>
      </w:r>
      <w:proofErr w:type="spellStart"/>
      <w:r w:rsidR="00E30DC9" w:rsidRPr="002F49F6">
        <w:rPr>
          <w:sz w:val="20"/>
          <w:szCs w:val="20"/>
        </w:rPr>
        <w:t>Graufthal</w:t>
      </w:r>
      <w:proofErr w:type="spellEnd"/>
      <w:r w:rsidR="00E30DC9" w:rsidRPr="002F49F6">
        <w:rPr>
          <w:sz w:val="20"/>
          <w:szCs w:val="20"/>
        </w:rPr>
        <w:t xml:space="preserve">, </w:t>
      </w:r>
      <w:proofErr w:type="spellStart"/>
      <w:proofErr w:type="gramStart"/>
      <w:r w:rsidR="00E30DC9" w:rsidRPr="002F49F6">
        <w:rPr>
          <w:sz w:val="20"/>
          <w:szCs w:val="20"/>
        </w:rPr>
        <w:t>Obersteinbach</w:t>
      </w:r>
      <w:proofErr w:type="spellEnd"/>
      <w:r w:rsidR="00A07665" w:rsidRPr="002F49F6">
        <w:rPr>
          <w:sz w:val="20"/>
          <w:szCs w:val="20"/>
        </w:rPr>
        <w:t>,…</w:t>
      </w:r>
      <w:proofErr w:type="gramEnd"/>
    </w:p>
    <w:p w:rsidR="00405444" w:rsidRPr="002F49F6" w:rsidRDefault="00405444" w:rsidP="00562530">
      <w:pPr>
        <w:rPr>
          <w:sz w:val="20"/>
          <w:szCs w:val="20"/>
        </w:rPr>
      </w:pPr>
      <w:r w:rsidRPr="002F49F6">
        <w:rPr>
          <w:sz w:val="20"/>
          <w:szCs w:val="20"/>
        </w:rPr>
        <w:t>L’</w:t>
      </w:r>
      <w:r w:rsidR="00562530" w:rsidRPr="002F49F6">
        <w:rPr>
          <w:sz w:val="20"/>
          <w:szCs w:val="20"/>
        </w:rPr>
        <w:t xml:space="preserve">avis </w:t>
      </w:r>
      <w:r w:rsidRPr="002F49F6">
        <w:rPr>
          <w:sz w:val="20"/>
          <w:szCs w:val="20"/>
        </w:rPr>
        <w:t xml:space="preserve">des utilisateurs et riverains du GR53 </w:t>
      </w:r>
      <w:r w:rsidR="00562530" w:rsidRPr="002F49F6">
        <w:rPr>
          <w:sz w:val="20"/>
          <w:szCs w:val="20"/>
        </w:rPr>
        <w:t xml:space="preserve">nous intéresse ! </w:t>
      </w:r>
      <w:r w:rsidRPr="002F49F6">
        <w:rPr>
          <w:sz w:val="20"/>
          <w:szCs w:val="20"/>
        </w:rPr>
        <w:t>Les</w:t>
      </w:r>
      <w:r w:rsidR="00562530" w:rsidRPr="002F49F6">
        <w:rPr>
          <w:sz w:val="20"/>
          <w:szCs w:val="20"/>
        </w:rPr>
        <w:t xml:space="preserve"> 2 questionnaires </w:t>
      </w:r>
      <w:r w:rsidRPr="002F49F6">
        <w:rPr>
          <w:sz w:val="20"/>
          <w:szCs w:val="20"/>
        </w:rPr>
        <w:t xml:space="preserve">sont </w:t>
      </w:r>
      <w:r w:rsidR="00562530" w:rsidRPr="002F49F6">
        <w:rPr>
          <w:sz w:val="20"/>
          <w:szCs w:val="20"/>
        </w:rPr>
        <w:t xml:space="preserve">disponibles sur </w:t>
      </w:r>
      <w:hyperlink r:id="rId8" w:history="1">
        <w:r w:rsidR="00562530" w:rsidRPr="002F49F6">
          <w:rPr>
            <w:rStyle w:val="Lienhypertexte"/>
            <w:sz w:val="20"/>
            <w:szCs w:val="20"/>
          </w:rPr>
          <w:t>http://bit.ly/GR53-questionnaire1-rando</w:t>
        </w:r>
      </w:hyperlink>
      <w:r w:rsidR="00562530" w:rsidRPr="002F49F6">
        <w:rPr>
          <w:sz w:val="20"/>
          <w:szCs w:val="20"/>
        </w:rPr>
        <w:t xml:space="preserve"> et/ou </w:t>
      </w:r>
      <w:hyperlink r:id="rId9" w:history="1">
        <w:r w:rsidR="00562530" w:rsidRPr="002F49F6">
          <w:rPr>
            <w:rStyle w:val="Lienhypertexte"/>
            <w:sz w:val="20"/>
            <w:szCs w:val="20"/>
          </w:rPr>
          <w:t>http://bit.ly/GR53-questionnaire2-habitant</w:t>
        </w:r>
      </w:hyperlink>
      <w:r w:rsidR="002F49F6">
        <w:rPr>
          <w:sz w:val="20"/>
          <w:szCs w:val="20"/>
        </w:rPr>
        <w:t xml:space="preserve"> .</w:t>
      </w:r>
    </w:p>
    <w:p w:rsidR="00F939D7" w:rsidRDefault="005A2954" w:rsidP="00F939D7">
      <w:pPr>
        <w:rPr>
          <w:sz w:val="20"/>
          <w:szCs w:val="20"/>
        </w:rPr>
      </w:pPr>
      <w:r w:rsidRPr="002F49F6">
        <w:rPr>
          <w:sz w:val="20"/>
          <w:szCs w:val="20"/>
        </w:rPr>
        <w:t>Les</w:t>
      </w:r>
      <w:r w:rsidR="00562530" w:rsidRPr="002F49F6">
        <w:rPr>
          <w:sz w:val="20"/>
          <w:szCs w:val="20"/>
        </w:rPr>
        <w:t xml:space="preserve"> 14 boites à idées </w:t>
      </w:r>
      <w:r w:rsidRPr="002F49F6">
        <w:rPr>
          <w:sz w:val="20"/>
          <w:szCs w:val="20"/>
        </w:rPr>
        <w:t>sont à repérer tout</w:t>
      </w:r>
      <w:r w:rsidR="00562530" w:rsidRPr="002F49F6">
        <w:rPr>
          <w:sz w:val="20"/>
          <w:szCs w:val="20"/>
        </w:rPr>
        <w:t xml:space="preserve"> le long du GR®53 </w:t>
      </w:r>
      <w:r w:rsidRPr="002F49F6">
        <w:rPr>
          <w:sz w:val="20"/>
          <w:szCs w:val="20"/>
        </w:rPr>
        <w:t>sur</w:t>
      </w:r>
      <w:r w:rsidR="00562530" w:rsidRPr="002F49F6">
        <w:rPr>
          <w:sz w:val="20"/>
          <w:szCs w:val="20"/>
        </w:rPr>
        <w:t xml:space="preserve"> Wissembourg – </w:t>
      </w:r>
      <w:proofErr w:type="spellStart"/>
      <w:r w:rsidR="00562530" w:rsidRPr="002F49F6">
        <w:rPr>
          <w:sz w:val="20"/>
          <w:szCs w:val="20"/>
        </w:rPr>
        <w:t>Climbach</w:t>
      </w:r>
      <w:proofErr w:type="spellEnd"/>
      <w:r w:rsidR="00562530" w:rsidRPr="002F49F6">
        <w:rPr>
          <w:sz w:val="20"/>
          <w:szCs w:val="20"/>
        </w:rPr>
        <w:t xml:space="preserve"> – </w:t>
      </w:r>
      <w:proofErr w:type="spellStart"/>
      <w:r w:rsidR="00562530" w:rsidRPr="002F49F6">
        <w:rPr>
          <w:sz w:val="20"/>
          <w:szCs w:val="20"/>
        </w:rPr>
        <w:t>Fleckenstein</w:t>
      </w:r>
      <w:proofErr w:type="spellEnd"/>
      <w:r w:rsidR="00562530" w:rsidRPr="002F49F6">
        <w:rPr>
          <w:sz w:val="20"/>
          <w:szCs w:val="20"/>
        </w:rPr>
        <w:t xml:space="preserve"> – </w:t>
      </w:r>
      <w:proofErr w:type="spellStart"/>
      <w:r w:rsidR="00562530" w:rsidRPr="002F49F6">
        <w:rPr>
          <w:sz w:val="20"/>
          <w:szCs w:val="20"/>
        </w:rPr>
        <w:t>Obersteinbach</w:t>
      </w:r>
      <w:proofErr w:type="spellEnd"/>
      <w:r w:rsidR="00562530" w:rsidRPr="002F49F6">
        <w:rPr>
          <w:sz w:val="20"/>
          <w:szCs w:val="20"/>
        </w:rPr>
        <w:t xml:space="preserve"> – </w:t>
      </w:r>
      <w:proofErr w:type="spellStart"/>
      <w:r w:rsidR="00562530" w:rsidRPr="002F49F6">
        <w:rPr>
          <w:sz w:val="20"/>
          <w:szCs w:val="20"/>
        </w:rPr>
        <w:t>Buchwald</w:t>
      </w:r>
      <w:proofErr w:type="spellEnd"/>
      <w:r w:rsidR="00562530" w:rsidRPr="002F49F6">
        <w:rPr>
          <w:sz w:val="20"/>
          <w:szCs w:val="20"/>
        </w:rPr>
        <w:t xml:space="preserve"> à </w:t>
      </w:r>
      <w:proofErr w:type="spellStart"/>
      <w:r w:rsidR="00562530" w:rsidRPr="002F49F6">
        <w:rPr>
          <w:sz w:val="20"/>
          <w:szCs w:val="20"/>
        </w:rPr>
        <w:t>Dambach</w:t>
      </w:r>
      <w:proofErr w:type="spellEnd"/>
      <w:r w:rsidR="00562530" w:rsidRPr="002F49F6">
        <w:rPr>
          <w:sz w:val="20"/>
          <w:szCs w:val="20"/>
        </w:rPr>
        <w:t xml:space="preserve"> – Col de la Liesse à Niederbronn-les-Bains – Bitche – Etang de Hanau – Baerenthal – Lichtenberg – </w:t>
      </w:r>
      <w:proofErr w:type="spellStart"/>
      <w:r w:rsidR="00562530" w:rsidRPr="002F49F6">
        <w:rPr>
          <w:sz w:val="20"/>
          <w:szCs w:val="20"/>
        </w:rPr>
        <w:t>Sparsbach</w:t>
      </w:r>
      <w:proofErr w:type="spellEnd"/>
      <w:r w:rsidR="00562530" w:rsidRPr="002F49F6">
        <w:rPr>
          <w:sz w:val="20"/>
          <w:szCs w:val="20"/>
        </w:rPr>
        <w:t xml:space="preserve"> – La Petite Pierre – </w:t>
      </w:r>
      <w:proofErr w:type="spellStart"/>
      <w:r w:rsidR="00562530" w:rsidRPr="002F49F6">
        <w:rPr>
          <w:sz w:val="20"/>
          <w:szCs w:val="20"/>
        </w:rPr>
        <w:t>Graufthal</w:t>
      </w:r>
      <w:proofErr w:type="spellEnd"/>
      <w:r w:rsidR="00562530" w:rsidRPr="002F49F6">
        <w:rPr>
          <w:sz w:val="20"/>
          <w:szCs w:val="20"/>
        </w:rPr>
        <w:t xml:space="preserve"> – Saverne</w:t>
      </w:r>
      <w:r w:rsidR="002F49F6" w:rsidRPr="002F49F6">
        <w:rPr>
          <w:sz w:val="20"/>
          <w:szCs w:val="20"/>
        </w:rPr>
        <w:br/>
      </w:r>
      <w:r w:rsidR="00562530" w:rsidRPr="002F49F6">
        <w:rPr>
          <w:sz w:val="20"/>
          <w:szCs w:val="20"/>
        </w:rPr>
        <w:t>Le</w:t>
      </w:r>
      <w:r w:rsidR="00405444" w:rsidRPr="002F49F6">
        <w:rPr>
          <w:sz w:val="20"/>
          <w:szCs w:val="20"/>
        </w:rPr>
        <w:t>s</w:t>
      </w:r>
      <w:r w:rsidR="00562530" w:rsidRPr="002F49F6">
        <w:rPr>
          <w:sz w:val="20"/>
          <w:szCs w:val="20"/>
        </w:rPr>
        <w:t xml:space="preserve"> questionnaire</w:t>
      </w:r>
      <w:r w:rsidR="00405444" w:rsidRPr="002F49F6">
        <w:rPr>
          <w:sz w:val="20"/>
          <w:szCs w:val="20"/>
        </w:rPr>
        <w:t>s</w:t>
      </w:r>
      <w:r w:rsidR="00562530" w:rsidRPr="002F49F6">
        <w:rPr>
          <w:sz w:val="20"/>
          <w:szCs w:val="20"/>
        </w:rPr>
        <w:t xml:space="preserve"> </w:t>
      </w:r>
      <w:r w:rsidR="00405444" w:rsidRPr="002F49F6">
        <w:rPr>
          <w:sz w:val="20"/>
          <w:szCs w:val="20"/>
        </w:rPr>
        <w:t>sont</w:t>
      </w:r>
      <w:r w:rsidR="00562530" w:rsidRPr="002F49F6">
        <w:rPr>
          <w:sz w:val="20"/>
          <w:szCs w:val="20"/>
        </w:rPr>
        <w:t xml:space="preserve"> anonyme</w:t>
      </w:r>
      <w:r w:rsidR="00405444" w:rsidRPr="002F49F6">
        <w:rPr>
          <w:sz w:val="20"/>
          <w:szCs w:val="20"/>
        </w:rPr>
        <w:t>s</w:t>
      </w:r>
      <w:r w:rsidR="00562530" w:rsidRPr="002F49F6">
        <w:rPr>
          <w:sz w:val="20"/>
          <w:szCs w:val="20"/>
        </w:rPr>
        <w:t>. Exprimez-vous ! Laissez-libre cours à vos rêves et vos envies !</w:t>
      </w:r>
      <w:r w:rsidR="00F939D7">
        <w:rPr>
          <w:sz w:val="20"/>
          <w:szCs w:val="20"/>
        </w:rPr>
        <w:br/>
      </w:r>
      <w:r w:rsidR="00F939D7">
        <w:rPr>
          <w:sz w:val="20"/>
          <w:szCs w:val="20"/>
        </w:rPr>
        <w:t>Le projet est mené en partenariat avec</w:t>
      </w:r>
      <w:r w:rsidR="00F939D7">
        <w:rPr>
          <w:sz w:val="20"/>
          <w:szCs w:val="20"/>
        </w:rPr>
        <w:t xml:space="preserve"> </w:t>
      </w:r>
      <w:r w:rsidR="00AA505F">
        <w:rPr>
          <w:sz w:val="20"/>
          <w:szCs w:val="20"/>
        </w:rPr>
        <w:t xml:space="preserve">la </w:t>
      </w:r>
      <w:r w:rsidR="00AA505F">
        <w:rPr>
          <w:sz w:val="20"/>
          <w:szCs w:val="20"/>
        </w:rPr>
        <w:t>DREAL</w:t>
      </w:r>
      <w:r w:rsidR="00AA505F">
        <w:rPr>
          <w:sz w:val="20"/>
          <w:szCs w:val="20"/>
        </w:rPr>
        <w:t xml:space="preserve">, </w:t>
      </w:r>
      <w:r w:rsidR="00F939D7">
        <w:rPr>
          <w:sz w:val="20"/>
          <w:szCs w:val="20"/>
        </w:rPr>
        <w:t xml:space="preserve">les communes concernées, les communautés de communes, le Club Vosgien, </w:t>
      </w:r>
      <w:r w:rsidR="00AA505F">
        <w:rPr>
          <w:sz w:val="20"/>
          <w:szCs w:val="20"/>
        </w:rPr>
        <w:t xml:space="preserve">la Fédération française de randonnée, l’ADT, l’ONF, le département du Bas-Rhin, les offices de tourisme, la </w:t>
      </w:r>
      <w:r w:rsidR="00AA505F">
        <w:rPr>
          <w:sz w:val="20"/>
          <w:szCs w:val="20"/>
        </w:rPr>
        <w:t>DREAL</w:t>
      </w:r>
      <w:r w:rsidR="00AA505F">
        <w:rPr>
          <w:sz w:val="20"/>
          <w:szCs w:val="20"/>
        </w:rPr>
        <w:t xml:space="preserve">, Massif des Vosges, la région Grand Est </w:t>
      </w:r>
      <w:r w:rsidR="00F939D7">
        <w:rPr>
          <w:sz w:val="20"/>
          <w:szCs w:val="20"/>
        </w:rPr>
        <w:t>et</w:t>
      </w:r>
      <w:r w:rsidR="00AA505F">
        <w:rPr>
          <w:sz w:val="20"/>
          <w:szCs w:val="20"/>
        </w:rPr>
        <w:t xml:space="preserve"> d’</w:t>
      </w:r>
      <w:r w:rsidR="00F939D7">
        <w:rPr>
          <w:sz w:val="20"/>
          <w:szCs w:val="20"/>
        </w:rPr>
        <w:t>autres acteurs du territoire</w:t>
      </w:r>
    </w:p>
    <w:p w:rsidR="000F67FD" w:rsidRDefault="000F67FD" w:rsidP="000F6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240" w:lineRule="auto"/>
        <w:jc w:val="both"/>
        <w:rPr>
          <w:rFonts w:cs="Times New Roman"/>
          <w:szCs w:val="24"/>
        </w:rPr>
      </w:pPr>
    </w:p>
    <w:p w:rsidR="00397CD6" w:rsidRPr="00AA505F" w:rsidRDefault="000F67FD" w:rsidP="000F67FD">
      <w:pPr>
        <w:spacing w:after="0"/>
        <w:rPr>
          <w:b/>
          <w:bCs/>
          <w:color w:val="0563C1" w:themeColor="hyperlink"/>
          <w:sz w:val="18"/>
          <w:szCs w:val="18"/>
          <w:u w:val="single"/>
        </w:rPr>
      </w:pPr>
      <w:r>
        <w:rPr>
          <w:sz w:val="20"/>
          <w:szCs w:val="20"/>
        </w:rPr>
        <w:t xml:space="preserve">Contacts presse : Anne Eich / </w:t>
      </w:r>
      <w:hyperlink r:id="rId10" w:history="1">
        <w:r>
          <w:rPr>
            <w:rStyle w:val="Lienhypertexte"/>
            <w:sz w:val="20"/>
            <w:szCs w:val="20"/>
          </w:rPr>
          <w:t>a.eich@parc-vosges-nord.fr</w:t>
        </w:r>
      </w:hyperlink>
      <w:r w:rsidRPr="006B01E2">
        <w:rPr>
          <w:rStyle w:val="Lienhypertexte"/>
          <w:sz w:val="20"/>
          <w:szCs w:val="20"/>
        </w:rPr>
        <w:t xml:space="preserve"> / </w:t>
      </w:r>
      <w:r>
        <w:rPr>
          <w:sz w:val="20"/>
          <w:szCs w:val="20"/>
        </w:rPr>
        <w:t>06 27 51 20 94 – 03 88 01 49 59</w:t>
      </w:r>
      <w:r w:rsidR="002F49F6">
        <w:rPr>
          <w:sz w:val="20"/>
          <w:szCs w:val="20"/>
        </w:rPr>
        <w:br/>
        <w:t>Contact du projet : Noémie Thomas / n.thomas@parc-vosges-nord.fr – 06 11 64 07 26</w:t>
      </w:r>
      <w:bookmarkStart w:id="0" w:name="_GoBack"/>
      <w:bookmarkEnd w:id="0"/>
      <w:r>
        <w:rPr>
          <w:rStyle w:val="Lienhypertexte"/>
          <w:sz w:val="20"/>
          <w:szCs w:val="20"/>
        </w:rPr>
        <w:br/>
      </w:r>
      <w:r>
        <w:rPr>
          <w:b/>
          <w:noProof/>
          <w:color w:val="0070C0"/>
          <w:lang w:eastAsia="fr-FR"/>
        </w:rPr>
        <w:drawing>
          <wp:inline distT="0" distB="0" distL="0" distR="0" wp14:anchorId="17E97F8F" wp14:editId="73CF4DA3">
            <wp:extent cx="213360" cy="21336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rPr>
          <w:b/>
          <w:bCs/>
          <w:color w:val="0070C0"/>
        </w:rPr>
        <w:t xml:space="preserve"> </w:t>
      </w:r>
      <w:hyperlink r:id="rId12" w:history="1">
        <w:r>
          <w:rPr>
            <w:rStyle w:val="Lienhypertexte"/>
            <w:b/>
            <w:bCs/>
            <w:sz w:val="18"/>
            <w:szCs w:val="18"/>
          </w:rPr>
          <w:t>www.facebook.com/parcvosgesnord</w:t>
        </w:r>
      </w:hyperlink>
    </w:p>
    <w:sectPr w:rsidR="00397CD6" w:rsidRPr="00AA505F" w:rsidSect="002F49F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9F6" w:rsidRDefault="002F49F6" w:rsidP="002F49F6">
      <w:pPr>
        <w:spacing w:after="0" w:line="240" w:lineRule="auto"/>
      </w:pPr>
      <w:r>
        <w:separator/>
      </w:r>
    </w:p>
  </w:endnote>
  <w:endnote w:type="continuationSeparator" w:id="0">
    <w:p w:rsidR="002F49F6" w:rsidRDefault="002F49F6" w:rsidP="002F4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9F6" w:rsidRDefault="002F49F6" w:rsidP="002F49F6">
      <w:pPr>
        <w:spacing w:after="0" w:line="240" w:lineRule="auto"/>
      </w:pPr>
      <w:r>
        <w:separator/>
      </w:r>
    </w:p>
  </w:footnote>
  <w:footnote w:type="continuationSeparator" w:id="0">
    <w:p w:rsidR="002F49F6" w:rsidRDefault="002F49F6" w:rsidP="002F49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085"/>
    <w:rsid w:val="00001059"/>
    <w:rsid w:val="00001CDC"/>
    <w:rsid w:val="000C00BB"/>
    <w:rsid w:val="000F67FD"/>
    <w:rsid w:val="002C567F"/>
    <w:rsid w:val="002F49F6"/>
    <w:rsid w:val="00397CD6"/>
    <w:rsid w:val="00405444"/>
    <w:rsid w:val="00562530"/>
    <w:rsid w:val="005A2954"/>
    <w:rsid w:val="005B386F"/>
    <w:rsid w:val="006804A9"/>
    <w:rsid w:val="006F52FD"/>
    <w:rsid w:val="007053FA"/>
    <w:rsid w:val="00853E07"/>
    <w:rsid w:val="00856922"/>
    <w:rsid w:val="009E026A"/>
    <w:rsid w:val="00A07665"/>
    <w:rsid w:val="00AA505F"/>
    <w:rsid w:val="00AC2648"/>
    <w:rsid w:val="00B70BED"/>
    <w:rsid w:val="00B7269D"/>
    <w:rsid w:val="00B93910"/>
    <w:rsid w:val="00BB0DA0"/>
    <w:rsid w:val="00C428E0"/>
    <w:rsid w:val="00C55B41"/>
    <w:rsid w:val="00C761C5"/>
    <w:rsid w:val="00D77AE5"/>
    <w:rsid w:val="00DC5085"/>
    <w:rsid w:val="00E30DC9"/>
    <w:rsid w:val="00EE33AA"/>
    <w:rsid w:val="00F6747A"/>
    <w:rsid w:val="00F939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061CC"/>
  <w15:chartTrackingRefBased/>
  <w15:docId w15:val="{E5140DE5-B8FF-49E2-9EF4-C156BDB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7FD"/>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97CD6"/>
    <w:rPr>
      <w:color w:val="0563C1" w:themeColor="hyperlink"/>
      <w:u w:val="single"/>
    </w:rPr>
  </w:style>
  <w:style w:type="character" w:styleId="Lienhypertextesuivivisit">
    <w:name w:val="FollowedHyperlink"/>
    <w:basedOn w:val="Policepardfaut"/>
    <w:uiPriority w:val="99"/>
    <w:semiHidden/>
    <w:unhideWhenUsed/>
    <w:rsid w:val="006F52FD"/>
    <w:rPr>
      <w:color w:val="954F72" w:themeColor="followedHyperlink"/>
      <w:u w:val="single"/>
    </w:rPr>
  </w:style>
  <w:style w:type="paragraph" w:styleId="Textebrut">
    <w:name w:val="Plain Text"/>
    <w:basedOn w:val="Normal"/>
    <w:link w:val="TextebrutCar"/>
    <w:uiPriority w:val="99"/>
    <w:unhideWhenUsed/>
    <w:rsid w:val="00EE33AA"/>
    <w:pPr>
      <w:spacing w:after="0" w:line="240" w:lineRule="auto"/>
    </w:pPr>
    <w:rPr>
      <w:rFonts w:ascii="Calibri" w:hAnsi="Calibri"/>
      <w:szCs w:val="21"/>
    </w:rPr>
  </w:style>
  <w:style w:type="character" w:customStyle="1" w:styleId="TextebrutCar">
    <w:name w:val="Texte brut Car"/>
    <w:basedOn w:val="Policepardfaut"/>
    <w:link w:val="Textebrut"/>
    <w:uiPriority w:val="99"/>
    <w:rsid w:val="00EE33AA"/>
    <w:rPr>
      <w:rFonts w:ascii="Calibri" w:hAnsi="Calibri"/>
      <w:szCs w:val="21"/>
    </w:rPr>
  </w:style>
  <w:style w:type="paragraph" w:styleId="En-tte">
    <w:name w:val="header"/>
    <w:basedOn w:val="Normal"/>
    <w:link w:val="En-tteCar"/>
    <w:uiPriority w:val="99"/>
    <w:unhideWhenUsed/>
    <w:rsid w:val="002F49F6"/>
    <w:pPr>
      <w:tabs>
        <w:tab w:val="center" w:pos="4536"/>
        <w:tab w:val="right" w:pos="9072"/>
      </w:tabs>
      <w:spacing w:after="0" w:line="240" w:lineRule="auto"/>
    </w:pPr>
  </w:style>
  <w:style w:type="character" w:customStyle="1" w:styleId="En-tteCar">
    <w:name w:val="En-tête Car"/>
    <w:basedOn w:val="Policepardfaut"/>
    <w:link w:val="En-tte"/>
    <w:uiPriority w:val="99"/>
    <w:rsid w:val="002F49F6"/>
  </w:style>
  <w:style w:type="paragraph" w:styleId="Pieddepage">
    <w:name w:val="footer"/>
    <w:basedOn w:val="Normal"/>
    <w:link w:val="PieddepageCar"/>
    <w:uiPriority w:val="99"/>
    <w:unhideWhenUsed/>
    <w:rsid w:val="002F49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4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01400">
      <w:bodyDiv w:val="1"/>
      <w:marLeft w:val="0"/>
      <w:marRight w:val="0"/>
      <w:marTop w:val="0"/>
      <w:marBottom w:val="0"/>
      <w:divBdr>
        <w:top w:val="none" w:sz="0" w:space="0" w:color="auto"/>
        <w:left w:val="none" w:sz="0" w:space="0" w:color="auto"/>
        <w:bottom w:val="none" w:sz="0" w:space="0" w:color="auto"/>
        <w:right w:val="none" w:sz="0" w:space="0" w:color="auto"/>
      </w:divBdr>
    </w:div>
    <w:div w:id="372845927">
      <w:bodyDiv w:val="1"/>
      <w:marLeft w:val="0"/>
      <w:marRight w:val="0"/>
      <w:marTop w:val="0"/>
      <w:marBottom w:val="0"/>
      <w:divBdr>
        <w:top w:val="none" w:sz="0" w:space="0" w:color="auto"/>
        <w:left w:val="none" w:sz="0" w:space="0" w:color="auto"/>
        <w:bottom w:val="none" w:sz="0" w:space="0" w:color="auto"/>
        <w:right w:val="none" w:sz="0" w:space="0" w:color="auto"/>
      </w:divBdr>
    </w:div>
    <w:div w:id="1213154408">
      <w:bodyDiv w:val="1"/>
      <w:marLeft w:val="0"/>
      <w:marRight w:val="0"/>
      <w:marTop w:val="0"/>
      <w:marBottom w:val="0"/>
      <w:divBdr>
        <w:top w:val="none" w:sz="0" w:space="0" w:color="auto"/>
        <w:left w:val="none" w:sz="0" w:space="0" w:color="auto"/>
        <w:bottom w:val="none" w:sz="0" w:space="0" w:color="auto"/>
        <w:right w:val="none" w:sz="0" w:space="0" w:color="auto"/>
      </w:divBdr>
    </w:div>
    <w:div w:id="1357345336">
      <w:bodyDiv w:val="1"/>
      <w:marLeft w:val="0"/>
      <w:marRight w:val="0"/>
      <w:marTop w:val="0"/>
      <w:marBottom w:val="0"/>
      <w:divBdr>
        <w:top w:val="none" w:sz="0" w:space="0" w:color="auto"/>
        <w:left w:val="none" w:sz="0" w:space="0" w:color="auto"/>
        <w:bottom w:val="none" w:sz="0" w:space="0" w:color="auto"/>
        <w:right w:val="none" w:sz="0" w:space="0" w:color="auto"/>
      </w:divBdr>
    </w:div>
    <w:div w:id="1530987691">
      <w:bodyDiv w:val="1"/>
      <w:marLeft w:val="0"/>
      <w:marRight w:val="0"/>
      <w:marTop w:val="0"/>
      <w:marBottom w:val="0"/>
      <w:divBdr>
        <w:top w:val="none" w:sz="0" w:space="0" w:color="auto"/>
        <w:left w:val="none" w:sz="0" w:space="0" w:color="auto"/>
        <w:bottom w:val="none" w:sz="0" w:space="0" w:color="auto"/>
        <w:right w:val="none" w:sz="0" w:space="0" w:color="auto"/>
      </w:divBdr>
    </w:div>
    <w:div w:id="188340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GR53-questionnaire1-rand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facebook.com/parcvosgesnor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endnotes" Target="endnotes.xml"/><Relationship Id="rId10" Type="http://schemas.openxmlformats.org/officeDocument/2006/relationships/hyperlink" Target="mailto:a.eich@parc-vosges-nord.fr" TargetMode="External"/><Relationship Id="rId4" Type="http://schemas.openxmlformats.org/officeDocument/2006/relationships/footnotes" Target="footnotes.xml"/><Relationship Id="rId9" Type="http://schemas.openxmlformats.org/officeDocument/2006/relationships/hyperlink" Target="http://bit.ly/GR53-questionnaire2-habitant"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533</Words>
  <Characters>2933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Carine SCHUTZ - SYCOPARC/Conservation des musées</dc:creator>
  <cp:keywords/>
  <dc:description/>
  <cp:lastModifiedBy>Anne EICH - Parc naturel régional des Vosges du Nord/Communication</cp:lastModifiedBy>
  <cp:revision>13</cp:revision>
  <dcterms:created xsi:type="dcterms:W3CDTF">2019-07-03T07:01:00Z</dcterms:created>
  <dcterms:modified xsi:type="dcterms:W3CDTF">2019-07-03T11:33:00Z</dcterms:modified>
</cp:coreProperties>
</file>