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DF8" w:rsidRDefault="00E41DF8" w:rsidP="0036284E">
      <w:pPr>
        <w:pStyle w:val="xmsonormal"/>
        <w:spacing w:before="0" w:beforeAutospacing="0" w:after="0" w:afterAutospacing="0"/>
        <w:rPr>
          <w:rFonts w:ascii="Calibri" w:hAnsi="Calibri" w:cs="Calibri"/>
          <w:color w:val="1F497D"/>
          <w:sz w:val="22"/>
          <w:szCs w:val="22"/>
        </w:rPr>
      </w:pPr>
      <w:bookmarkStart w:id="0" w:name="_MailOriginal"/>
      <w:r>
        <w:rPr>
          <w:rFonts w:ascii="Calibri" w:hAnsi="Calibri" w:cs="Calibri"/>
          <w:noProof/>
          <w:sz w:val="22"/>
          <w:szCs w:val="22"/>
        </w:rPr>
        <w:drawing>
          <wp:anchor distT="0" distB="0" distL="114300" distR="114300" simplePos="0" relativeHeight="251658240" behindDoc="0" locked="0" layoutInCell="1" allowOverlap="1">
            <wp:simplePos x="0" y="0"/>
            <wp:positionH relativeFrom="margin">
              <wp:align>left</wp:align>
            </wp:positionH>
            <wp:positionV relativeFrom="paragraph">
              <wp:posOffset>-224287</wp:posOffset>
            </wp:positionV>
            <wp:extent cx="1114425" cy="1333500"/>
            <wp:effectExtent l="0" t="0" r="9525" b="0"/>
            <wp:wrapNone/>
            <wp:docPr id="9" name="Image 9" descr="cid:image003.jpg@01D44B81.D6D4ED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3.jpg@01D44B81.D6D4ED5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114425" cy="1333500"/>
                    </a:xfrm>
                    <a:prstGeom prst="rect">
                      <a:avLst/>
                    </a:prstGeom>
                    <a:noFill/>
                    <a:ln>
                      <a:noFill/>
                    </a:ln>
                  </pic:spPr>
                </pic:pic>
              </a:graphicData>
            </a:graphic>
            <wp14:sizeRelH relativeFrom="page">
              <wp14:pctWidth>0</wp14:pctWidth>
            </wp14:sizeRelH>
            <wp14:sizeRelV relativeFrom="page">
              <wp14:pctHeight>0</wp14:pctHeight>
            </wp14:sizeRelV>
          </wp:anchor>
        </w:drawing>
      </w:r>
      <w:r w:rsidR="00171DA1">
        <w:rPr>
          <w:rFonts w:ascii="Calibri" w:hAnsi="Calibri" w:cs="Calibri"/>
          <w:color w:val="1F497D"/>
          <w:sz w:val="22"/>
          <w:szCs w:val="22"/>
        </w:rPr>
        <w:t xml:space="preserve">                                                                                         </w:t>
      </w:r>
      <w:r w:rsidR="00171DA1">
        <w:rPr>
          <w:rFonts w:ascii="Calibri" w:hAnsi="Calibri" w:cs="Calibri"/>
          <w:noProof/>
          <w:sz w:val="22"/>
          <w:szCs w:val="22"/>
        </w:rPr>
        <w:drawing>
          <wp:anchor distT="0" distB="0" distL="114300" distR="114300" simplePos="0" relativeHeight="251659264" behindDoc="0" locked="0" layoutInCell="1" allowOverlap="1">
            <wp:simplePos x="0" y="0"/>
            <wp:positionH relativeFrom="column">
              <wp:posOffset>2813050</wp:posOffset>
            </wp:positionH>
            <wp:positionV relativeFrom="paragraph">
              <wp:posOffset>5080</wp:posOffset>
            </wp:positionV>
            <wp:extent cx="1430655" cy="1433195"/>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5.jpg@01D44B81.D6D4ED50"/>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430655" cy="1433195"/>
                    </a:xfrm>
                    <a:prstGeom prst="rect">
                      <a:avLst/>
                    </a:prstGeom>
                    <a:noFill/>
                    <a:ln>
                      <a:noFill/>
                    </a:ln>
                  </pic:spPr>
                </pic:pic>
              </a:graphicData>
            </a:graphic>
          </wp:anchor>
        </w:drawing>
      </w:r>
    </w:p>
    <w:p w:rsidR="0036284E" w:rsidRDefault="0036284E" w:rsidP="0036284E">
      <w:pPr>
        <w:pStyle w:val="xmsonormal"/>
        <w:spacing w:before="0" w:beforeAutospacing="0" w:after="0" w:afterAutospacing="0"/>
        <w:rPr>
          <w:rFonts w:ascii="Calibri" w:hAnsi="Calibri" w:cs="Calibri"/>
          <w:sz w:val="22"/>
          <w:szCs w:val="22"/>
        </w:rPr>
      </w:pPr>
    </w:p>
    <w:p w:rsidR="00FA56C3" w:rsidRDefault="00FA56C3" w:rsidP="0036284E">
      <w:pPr>
        <w:pStyle w:val="xmsonormal"/>
        <w:spacing w:before="0" w:beforeAutospacing="0" w:after="0" w:afterAutospacing="0"/>
        <w:rPr>
          <w:rFonts w:ascii="Calibri" w:hAnsi="Calibri" w:cs="Calibri"/>
          <w:sz w:val="22"/>
          <w:szCs w:val="22"/>
        </w:rPr>
      </w:pPr>
    </w:p>
    <w:p w:rsidR="00FA56C3" w:rsidRDefault="00FA56C3" w:rsidP="0036284E">
      <w:pPr>
        <w:pStyle w:val="xmsonormal"/>
        <w:spacing w:before="0" w:beforeAutospacing="0" w:after="0" w:afterAutospacing="0"/>
        <w:rPr>
          <w:rFonts w:ascii="Calibri" w:hAnsi="Calibri" w:cs="Calibri"/>
          <w:sz w:val="22"/>
          <w:szCs w:val="22"/>
        </w:rPr>
      </w:pPr>
    </w:p>
    <w:p w:rsidR="00FA56C3" w:rsidRDefault="00FA56C3" w:rsidP="0036284E">
      <w:pPr>
        <w:pStyle w:val="xmsonormal"/>
        <w:spacing w:before="0" w:beforeAutospacing="0" w:after="0" w:afterAutospacing="0"/>
        <w:rPr>
          <w:rFonts w:ascii="Calibri" w:hAnsi="Calibri" w:cs="Calibri"/>
          <w:sz w:val="22"/>
          <w:szCs w:val="22"/>
        </w:rPr>
      </w:pPr>
    </w:p>
    <w:p w:rsidR="00FA56C3" w:rsidRDefault="00FA56C3" w:rsidP="0036284E">
      <w:pPr>
        <w:pStyle w:val="xmsonormal"/>
        <w:spacing w:before="0" w:beforeAutospacing="0" w:after="0" w:afterAutospacing="0"/>
        <w:rPr>
          <w:rFonts w:ascii="Calibri" w:hAnsi="Calibri" w:cs="Calibri"/>
          <w:sz w:val="22"/>
          <w:szCs w:val="22"/>
        </w:rPr>
      </w:pPr>
    </w:p>
    <w:p w:rsidR="00FA56C3" w:rsidRDefault="00FA56C3" w:rsidP="0036284E">
      <w:pPr>
        <w:pStyle w:val="xmsonormal"/>
        <w:spacing w:before="0" w:beforeAutospacing="0" w:after="0" w:afterAutospacing="0"/>
        <w:rPr>
          <w:rFonts w:ascii="Calibri" w:hAnsi="Calibri" w:cs="Calibri"/>
          <w:sz w:val="22"/>
          <w:szCs w:val="22"/>
        </w:rPr>
      </w:pPr>
    </w:p>
    <w:p w:rsidR="00FA56C3" w:rsidRDefault="00FA56C3" w:rsidP="0036284E">
      <w:pPr>
        <w:pStyle w:val="xmsonormal"/>
        <w:spacing w:before="0" w:beforeAutospacing="0" w:after="0" w:afterAutospacing="0"/>
        <w:rPr>
          <w:rFonts w:ascii="Calibri" w:hAnsi="Calibri" w:cs="Calibri"/>
          <w:sz w:val="22"/>
          <w:szCs w:val="22"/>
        </w:rPr>
      </w:pPr>
    </w:p>
    <w:p w:rsidR="00FA56C3" w:rsidRDefault="00FA56C3" w:rsidP="0036284E">
      <w:pPr>
        <w:pStyle w:val="xmsonormal"/>
        <w:spacing w:before="0" w:beforeAutospacing="0" w:after="0" w:afterAutospacing="0"/>
        <w:rPr>
          <w:rFonts w:ascii="Calibri" w:hAnsi="Calibri" w:cs="Calibri"/>
          <w:sz w:val="22"/>
          <w:szCs w:val="22"/>
        </w:rPr>
      </w:pPr>
    </w:p>
    <w:p w:rsidR="00FD7524" w:rsidRPr="00F73923" w:rsidRDefault="00531453" w:rsidP="00FD7524">
      <w:pPr>
        <w:jc w:val="center"/>
        <w:rPr>
          <w:rFonts w:eastAsia="Times New Roman"/>
          <w:b/>
        </w:rPr>
      </w:pPr>
      <w:r w:rsidRPr="00531453">
        <w:rPr>
          <w:rFonts w:ascii="Calibri" w:hAnsi="Calibri" w:cs="Calibri"/>
          <w:b/>
          <w:bCs/>
          <w:color w:val="369085"/>
          <w:sz w:val="36"/>
          <w:szCs w:val="36"/>
        </w:rPr>
        <w:t>Habiter autrement en cœur de ville, Sarre-Union a des pistes</w:t>
      </w:r>
    </w:p>
    <w:p w:rsidR="0036284E" w:rsidRDefault="009D0168" w:rsidP="0036284E">
      <w:pPr>
        <w:pStyle w:val="xmsonormal"/>
        <w:spacing w:before="0" w:beforeAutospacing="0" w:after="0" w:afterAutospacing="0"/>
        <w:jc w:val="center"/>
        <w:rPr>
          <w:rFonts w:ascii="Calibri" w:hAnsi="Calibri" w:cs="Calibri"/>
          <w:b/>
          <w:bCs/>
          <w:sz w:val="36"/>
          <w:szCs w:val="36"/>
        </w:rPr>
      </w:pPr>
      <w:r>
        <w:rPr>
          <w:rFonts w:ascii="Calibri" w:hAnsi="Calibri" w:cs="Calibri"/>
          <w:bCs/>
        </w:rPr>
        <w:t xml:space="preserve">Le </w:t>
      </w:r>
      <w:r w:rsidR="009C03FF">
        <w:rPr>
          <w:rFonts w:ascii="Calibri" w:hAnsi="Calibri" w:cs="Calibri"/>
          <w:bCs/>
        </w:rPr>
        <w:t>14 déc</w:t>
      </w:r>
      <w:r>
        <w:rPr>
          <w:rFonts w:ascii="Calibri" w:hAnsi="Calibri" w:cs="Calibri"/>
          <w:bCs/>
        </w:rPr>
        <w:t>embre</w:t>
      </w:r>
      <w:r w:rsidR="009C03FF">
        <w:rPr>
          <w:rFonts w:ascii="Calibri" w:hAnsi="Calibri" w:cs="Calibri"/>
          <w:bCs/>
        </w:rPr>
        <w:t xml:space="preserve"> à S</w:t>
      </w:r>
      <w:r w:rsidR="00531453">
        <w:rPr>
          <w:rFonts w:ascii="Calibri" w:hAnsi="Calibri" w:cs="Calibri"/>
          <w:bCs/>
        </w:rPr>
        <w:t>arre</w:t>
      </w:r>
      <w:r>
        <w:rPr>
          <w:rFonts w:ascii="Calibri" w:hAnsi="Calibri" w:cs="Calibri"/>
          <w:bCs/>
        </w:rPr>
        <w:t>-</w:t>
      </w:r>
      <w:r w:rsidR="00531453">
        <w:rPr>
          <w:rFonts w:ascii="Calibri" w:hAnsi="Calibri" w:cs="Calibri"/>
          <w:bCs/>
        </w:rPr>
        <w:t>Union, une jou</w:t>
      </w:r>
      <w:r w:rsidR="009C03FF">
        <w:rPr>
          <w:rFonts w:ascii="Calibri" w:hAnsi="Calibri" w:cs="Calibri"/>
          <w:bCs/>
        </w:rPr>
        <w:t>r</w:t>
      </w:r>
      <w:r w:rsidR="00531453">
        <w:rPr>
          <w:rFonts w:ascii="Calibri" w:hAnsi="Calibri" w:cs="Calibri"/>
          <w:bCs/>
        </w:rPr>
        <w:t>née</w:t>
      </w:r>
      <w:r w:rsidR="009C03FF">
        <w:rPr>
          <w:rFonts w:ascii="Calibri" w:hAnsi="Calibri" w:cs="Calibri"/>
          <w:bCs/>
        </w:rPr>
        <w:t xml:space="preserve"> pour voir le potentiel de réhabilitation des bâtiments anciens</w:t>
      </w:r>
    </w:p>
    <w:p w:rsidR="0036284E" w:rsidRDefault="0036284E" w:rsidP="0036284E">
      <w:pPr>
        <w:pStyle w:val="xmsonormal"/>
        <w:spacing w:before="0" w:beforeAutospacing="0" w:after="0" w:afterAutospacing="0"/>
        <w:jc w:val="center"/>
        <w:rPr>
          <w:rFonts w:ascii="Calibri" w:hAnsi="Calibri" w:cs="Calibri"/>
          <w:sz w:val="22"/>
          <w:szCs w:val="22"/>
        </w:rPr>
      </w:pPr>
    </w:p>
    <w:p w:rsidR="0036284E" w:rsidRDefault="0036284E" w:rsidP="0036284E">
      <w:pPr>
        <w:pStyle w:val="xmsonormal"/>
        <w:spacing w:before="0" w:beforeAutospacing="0" w:after="0" w:afterAutospacing="0"/>
        <w:jc w:val="center"/>
        <w:rPr>
          <w:rFonts w:ascii="Calibri" w:hAnsi="Calibri" w:cs="Calibri"/>
          <w:sz w:val="22"/>
          <w:szCs w:val="22"/>
        </w:rPr>
      </w:pPr>
      <w:r>
        <w:rPr>
          <w:rFonts w:ascii="Calibri" w:hAnsi="Calibri" w:cs="Calibri"/>
          <w:b/>
          <w:bCs/>
          <w:sz w:val="22"/>
          <w:szCs w:val="22"/>
        </w:rPr>
        <w:t xml:space="preserve">COMMUNIQUE DE PRESSE - </w:t>
      </w:r>
      <w:r>
        <w:rPr>
          <w:rFonts w:ascii="Calibri" w:hAnsi="Calibri" w:cs="Calibri"/>
          <w:sz w:val="22"/>
          <w:szCs w:val="22"/>
        </w:rPr>
        <w:t xml:space="preserve">La Petite-Pierre, le </w:t>
      </w:r>
      <w:r w:rsidR="00531453">
        <w:rPr>
          <w:rFonts w:ascii="Calibri" w:hAnsi="Calibri" w:cs="Calibri"/>
          <w:sz w:val="22"/>
          <w:szCs w:val="22"/>
        </w:rPr>
        <w:t>8</w:t>
      </w:r>
      <w:r w:rsidR="00FD7524">
        <w:rPr>
          <w:rFonts w:ascii="Calibri" w:hAnsi="Calibri" w:cs="Calibri"/>
          <w:sz w:val="22"/>
          <w:szCs w:val="22"/>
        </w:rPr>
        <w:t xml:space="preserve"> </w:t>
      </w:r>
      <w:r w:rsidR="00531453">
        <w:rPr>
          <w:rFonts w:ascii="Calibri" w:hAnsi="Calibri" w:cs="Calibri"/>
          <w:sz w:val="22"/>
          <w:szCs w:val="22"/>
        </w:rPr>
        <w:t>décembre</w:t>
      </w:r>
      <w:r w:rsidR="00FD7524">
        <w:rPr>
          <w:rFonts w:ascii="Calibri" w:hAnsi="Calibri" w:cs="Calibri"/>
          <w:sz w:val="22"/>
          <w:szCs w:val="22"/>
        </w:rPr>
        <w:t xml:space="preserve"> </w:t>
      </w:r>
      <w:r>
        <w:rPr>
          <w:rFonts w:ascii="Calibri" w:hAnsi="Calibri" w:cs="Calibri"/>
          <w:sz w:val="22"/>
          <w:szCs w:val="22"/>
        </w:rPr>
        <w:t>201</w:t>
      </w:r>
      <w:r w:rsidR="004E0791">
        <w:rPr>
          <w:rFonts w:ascii="Calibri" w:hAnsi="Calibri" w:cs="Calibri"/>
          <w:sz w:val="22"/>
          <w:szCs w:val="22"/>
        </w:rPr>
        <w:t>9</w:t>
      </w:r>
    </w:p>
    <w:p w:rsidR="0036284E" w:rsidRDefault="0036284E" w:rsidP="0036284E">
      <w:pPr>
        <w:pStyle w:val="default0"/>
        <w:shd w:val="clear" w:color="auto" w:fill="FFFFFF"/>
        <w:spacing w:line="241" w:lineRule="atLeast"/>
        <w:rPr>
          <w:rFonts w:ascii="Calibri" w:hAnsi="Calibri" w:cs="Calibri"/>
          <w:color w:val="1F497D"/>
        </w:rPr>
      </w:pPr>
    </w:p>
    <w:p w:rsidR="009C03FF" w:rsidRPr="00FA56C3" w:rsidRDefault="009C03FF" w:rsidP="009C03FF">
      <w:pPr>
        <w:widowControl w:val="0"/>
        <w:tabs>
          <w:tab w:val="right" w:pos="7938"/>
          <w:tab w:val="right" w:pos="8222"/>
          <w:tab w:val="right" w:pos="8505"/>
          <w:tab w:val="right" w:pos="9214"/>
        </w:tabs>
        <w:jc w:val="both"/>
        <w:rPr>
          <w:rFonts w:ascii="Calibri" w:hAnsi="Calibri" w:cs="Calibri"/>
          <w:b/>
          <w:sz w:val="22"/>
          <w:szCs w:val="22"/>
        </w:rPr>
      </w:pPr>
      <w:r w:rsidRPr="00FA56C3">
        <w:rPr>
          <w:rFonts w:ascii="Calibri" w:hAnsi="Calibri" w:cs="Calibri"/>
          <w:b/>
          <w:sz w:val="22"/>
          <w:szCs w:val="22"/>
        </w:rPr>
        <w:t>Vous cherchez des idées pour rénover un bâtiment ancien ? Venez découvrir les projets d’aménagement de trois bâtiments au cœur de Sarre-Union suite à la résidence architecturale de l’agence VIDA Architecture. Entrez en immersion dans ces nouveaux espaces grâce à la réalité virtuelle et découvrez les potentiels en terme</w:t>
      </w:r>
      <w:r w:rsidR="009D0168">
        <w:rPr>
          <w:rFonts w:ascii="Calibri" w:hAnsi="Calibri" w:cs="Calibri"/>
          <w:b/>
          <w:sz w:val="22"/>
          <w:szCs w:val="22"/>
        </w:rPr>
        <w:t>s</w:t>
      </w:r>
      <w:r w:rsidRPr="00FA56C3">
        <w:rPr>
          <w:rFonts w:ascii="Calibri" w:hAnsi="Calibri" w:cs="Calibri"/>
          <w:b/>
          <w:sz w:val="22"/>
          <w:szCs w:val="22"/>
        </w:rPr>
        <w:t xml:space="preserve"> de lumière, d’ambiance </w:t>
      </w:r>
      <w:r w:rsidR="009D0168">
        <w:rPr>
          <w:rFonts w:ascii="Calibri" w:hAnsi="Calibri" w:cs="Calibri"/>
          <w:b/>
          <w:sz w:val="22"/>
          <w:szCs w:val="22"/>
        </w:rPr>
        <w:t xml:space="preserve">ou </w:t>
      </w:r>
      <w:r w:rsidRPr="00FA56C3">
        <w:rPr>
          <w:rFonts w:ascii="Calibri" w:hAnsi="Calibri" w:cs="Calibri"/>
          <w:b/>
          <w:sz w:val="22"/>
          <w:szCs w:val="22"/>
        </w:rPr>
        <w:t xml:space="preserve">de volume. Surprenant, amusant et vertigineux ! </w:t>
      </w:r>
    </w:p>
    <w:p w:rsidR="009C03FF" w:rsidRPr="009C03FF" w:rsidRDefault="009C03FF" w:rsidP="009C03FF">
      <w:pPr>
        <w:widowControl w:val="0"/>
        <w:tabs>
          <w:tab w:val="right" w:pos="7938"/>
          <w:tab w:val="right" w:pos="8222"/>
          <w:tab w:val="right" w:pos="8505"/>
          <w:tab w:val="right" w:pos="9214"/>
        </w:tabs>
        <w:jc w:val="both"/>
        <w:rPr>
          <w:rFonts w:ascii="Calibri" w:hAnsi="Calibri" w:cs="Calibri"/>
          <w:b/>
        </w:rPr>
      </w:pPr>
    </w:p>
    <w:p w:rsidR="00531453" w:rsidRPr="009D0168" w:rsidRDefault="00531453" w:rsidP="00FA56C3">
      <w:pPr>
        <w:widowControl w:val="0"/>
        <w:tabs>
          <w:tab w:val="right" w:pos="7938"/>
          <w:tab w:val="right" w:pos="8222"/>
          <w:tab w:val="right" w:pos="8505"/>
          <w:tab w:val="right" w:pos="9214"/>
        </w:tabs>
        <w:jc w:val="both"/>
        <w:rPr>
          <w:rFonts w:ascii="Calibri" w:hAnsi="Calibri" w:cs="Calibri"/>
          <w:bCs/>
          <w:sz w:val="22"/>
          <w:szCs w:val="22"/>
        </w:rPr>
      </w:pPr>
      <w:r w:rsidRPr="009D0168">
        <w:rPr>
          <w:rFonts w:ascii="Calibri" w:hAnsi="Calibri" w:cs="Calibri"/>
          <w:bCs/>
          <w:sz w:val="22"/>
          <w:szCs w:val="22"/>
        </w:rPr>
        <w:t>Ce samedi,14 décembre, l’agence VIDA Architecture</w:t>
      </w:r>
      <w:r w:rsidR="009D0168">
        <w:rPr>
          <w:rFonts w:ascii="Calibri" w:hAnsi="Calibri" w:cs="Calibri"/>
          <w:bCs/>
          <w:sz w:val="22"/>
          <w:szCs w:val="22"/>
        </w:rPr>
        <w:t xml:space="preserve"> </w:t>
      </w:r>
      <w:r w:rsidRPr="009D0168">
        <w:rPr>
          <w:rFonts w:ascii="Calibri" w:hAnsi="Calibri" w:cs="Calibri"/>
          <w:bCs/>
          <w:sz w:val="22"/>
          <w:szCs w:val="22"/>
        </w:rPr>
        <w:t>présentera le travail effectué depuis le mois de juin et montrera quelles sont les solutions pour habiter autrement le bâti ancien et vacant du centre de Sarre-Union.</w:t>
      </w:r>
      <w:r w:rsidR="009D0168" w:rsidRPr="009D0168">
        <w:rPr>
          <w:rFonts w:ascii="Calibri" w:hAnsi="Calibri" w:cs="Calibri"/>
          <w:bCs/>
          <w:sz w:val="22"/>
          <w:szCs w:val="22"/>
        </w:rPr>
        <w:t xml:space="preserve"> </w:t>
      </w:r>
      <w:r w:rsidR="009D0168" w:rsidRPr="009D0168">
        <w:rPr>
          <w:rFonts w:ascii="Calibri" w:hAnsi="Calibri" w:cs="Calibri"/>
          <w:bCs/>
          <w:sz w:val="22"/>
          <w:szCs w:val="22"/>
        </w:rPr>
        <w:t>Une exposition présente le projet de réhabilitation pour chaque bâtiment et un pré-</w:t>
      </w:r>
      <w:proofErr w:type="spellStart"/>
      <w:r w:rsidR="009D0168" w:rsidRPr="009D0168">
        <w:rPr>
          <w:rFonts w:ascii="Calibri" w:hAnsi="Calibri" w:cs="Calibri"/>
          <w:bCs/>
          <w:sz w:val="22"/>
          <w:szCs w:val="22"/>
        </w:rPr>
        <w:t>chiﬀrage</w:t>
      </w:r>
      <w:proofErr w:type="spellEnd"/>
      <w:r w:rsidR="009D0168" w:rsidRPr="009D0168">
        <w:rPr>
          <w:rFonts w:ascii="Calibri" w:hAnsi="Calibri" w:cs="Calibri"/>
          <w:bCs/>
          <w:sz w:val="22"/>
          <w:szCs w:val="22"/>
        </w:rPr>
        <w:t>.</w:t>
      </w:r>
      <w:r w:rsidR="009D0168">
        <w:rPr>
          <w:rFonts w:ascii="Calibri" w:hAnsi="Calibri" w:cs="Calibri"/>
          <w:bCs/>
          <w:sz w:val="22"/>
          <w:szCs w:val="22"/>
        </w:rPr>
        <w:t xml:space="preserve"> </w:t>
      </w:r>
    </w:p>
    <w:p w:rsidR="00531453" w:rsidRPr="00531453" w:rsidRDefault="00531453" w:rsidP="00531453">
      <w:pPr>
        <w:jc w:val="both"/>
        <w:rPr>
          <w:rFonts w:ascii="Calibri Light" w:hAnsi="Calibri Light" w:cs="Calibri Light"/>
          <w:color w:val="000000"/>
          <w:sz w:val="20"/>
          <w:szCs w:val="20"/>
        </w:rPr>
      </w:pPr>
    </w:p>
    <w:p w:rsidR="00531453" w:rsidRPr="00531453" w:rsidRDefault="00531453" w:rsidP="00531453">
      <w:pPr>
        <w:jc w:val="both"/>
        <w:rPr>
          <w:rFonts w:ascii="Calibri Light" w:hAnsi="Calibri Light" w:cs="Calibri Light"/>
          <w:b/>
          <w:color w:val="000000"/>
          <w:sz w:val="20"/>
          <w:szCs w:val="20"/>
        </w:rPr>
      </w:pPr>
      <w:r w:rsidRPr="00531453">
        <w:rPr>
          <w:rFonts w:ascii="Calibri Light" w:hAnsi="Calibri Light" w:cs="Calibri Light"/>
          <w:b/>
          <w:color w:val="000000"/>
          <w:sz w:val="20"/>
          <w:szCs w:val="20"/>
        </w:rPr>
        <w:t>POURQUOI UNE RESIDENCE ?</w:t>
      </w:r>
    </w:p>
    <w:p w:rsidR="00531453" w:rsidRDefault="00531453" w:rsidP="00531453">
      <w:pPr>
        <w:jc w:val="both"/>
        <w:rPr>
          <w:rFonts w:ascii="Calibri Light" w:hAnsi="Calibri Light" w:cs="Calibri Light"/>
          <w:color w:val="000000"/>
          <w:sz w:val="20"/>
          <w:szCs w:val="20"/>
        </w:rPr>
      </w:pPr>
      <w:r w:rsidRPr="00531453">
        <w:rPr>
          <w:rFonts w:ascii="Calibri Light" w:hAnsi="Calibri Light" w:cs="Calibri Light"/>
          <w:color w:val="000000"/>
          <w:sz w:val="20"/>
          <w:szCs w:val="20"/>
        </w:rPr>
        <w:t>Pour faire émerger des idées, des possibilités, des rêves autour de la réhabilitation en milieu rural ! Il est important de passer par la pédagogie, le lien social afin de construire à plusieurs des projets partagés afin d’amorcer de futures réalisations.</w:t>
      </w:r>
    </w:p>
    <w:p w:rsidR="009C03FF" w:rsidRPr="00531453" w:rsidRDefault="009C03FF" w:rsidP="009C03FF">
      <w:pPr>
        <w:pStyle w:val="default0"/>
        <w:shd w:val="clear" w:color="auto" w:fill="FFFFFF"/>
        <w:rPr>
          <w:rFonts w:ascii="Calibri" w:hAnsi="Calibri" w:cs="Calibri"/>
          <w:color w:val="000000"/>
          <w:sz w:val="20"/>
          <w:szCs w:val="20"/>
        </w:rPr>
      </w:pPr>
      <w:r w:rsidRPr="00531453">
        <w:rPr>
          <w:rFonts w:ascii="Calibri Light" w:hAnsi="Calibri Light" w:cs="Calibri Light"/>
          <w:color w:val="000000"/>
          <w:sz w:val="20"/>
          <w:szCs w:val="20"/>
        </w:rPr>
        <w:t xml:space="preserve">L’objectif de la résidence était de répondre à </w:t>
      </w:r>
      <w:r>
        <w:rPr>
          <w:rFonts w:ascii="Calibri Light" w:hAnsi="Calibri Light" w:cs="Calibri Light"/>
          <w:color w:val="000000"/>
          <w:sz w:val="20"/>
          <w:szCs w:val="20"/>
        </w:rPr>
        <w:t>cette</w:t>
      </w:r>
      <w:r w:rsidRPr="00531453">
        <w:rPr>
          <w:rFonts w:ascii="Calibri Light" w:hAnsi="Calibri Light" w:cs="Calibri Light"/>
          <w:color w:val="000000"/>
          <w:sz w:val="20"/>
          <w:szCs w:val="20"/>
        </w:rPr>
        <w:t xml:space="preserve"> question : Quels sont les potentiels de réhabilitation des bâtis anciens et vacants en centre-bourg ?</w:t>
      </w:r>
    </w:p>
    <w:p w:rsidR="009C03FF" w:rsidRPr="00531453" w:rsidRDefault="009C03FF" w:rsidP="00531453">
      <w:pPr>
        <w:jc w:val="both"/>
        <w:rPr>
          <w:rFonts w:ascii="Calibri Light" w:hAnsi="Calibri Light" w:cs="Calibri Light"/>
          <w:color w:val="000000"/>
          <w:sz w:val="20"/>
          <w:szCs w:val="20"/>
        </w:rPr>
      </w:pPr>
      <w:r w:rsidRPr="00531453">
        <w:rPr>
          <w:rFonts w:ascii="Calibri Light" w:hAnsi="Calibri Light" w:cs="Calibri Light"/>
          <w:color w:val="000000"/>
          <w:sz w:val="20"/>
          <w:szCs w:val="20"/>
        </w:rPr>
        <w:t>La mission était de proposer des projets sur 3 types de bâtiments en associant la valorisation du patrimoine bâti avec une démarche d’éco-rénovation, le respect de la structure urbaine, la mise en valeur des cours intérieures, l’aménagement de logements répondant aux besoins actuels, confort, lumière, espace extérieur, intimité, vues et aussi aménagement de nouveaux usages pour les locaux commerciaux.</w:t>
      </w:r>
    </w:p>
    <w:p w:rsidR="00531453" w:rsidRPr="00531453" w:rsidRDefault="00531453" w:rsidP="00531453">
      <w:pPr>
        <w:jc w:val="both"/>
        <w:rPr>
          <w:rFonts w:ascii="Calibri Light" w:hAnsi="Calibri Light" w:cs="Calibri Light"/>
          <w:color w:val="000000"/>
          <w:sz w:val="20"/>
          <w:szCs w:val="20"/>
        </w:rPr>
      </w:pPr>
    </w:p>
    <w:p w:rsidR="00531453" w:rsidRPr="00531453" w:rsidRDefault="00531453" w:rsidP="00531453">
      <w:pPr>
        <w:jc w:val="both"/>
        <w:rPr>
          <w:rFonts w:ascii="Calibri Light" w:hAnsi="Calibri Light" w:cs="Calibri Light"/>
          <w:b/>
          <w:color w:val="000000"/>
          <w:sz w:val="20"/>
          <w:szCs w:val="20"/>
        </w:rPr>
      </w:pPr>
      <w:r w:rsidRPr="00531453">
        <w:rPr>
          <w:rFonts w:ascii="Calibri Light" w:hAnsi="Calibri Light" w:cs="Calibri Light"/>
          <w:b/>
          <w:color w:val="000000"/>
          <w:sz w:val="20"/>
          <w:szCs w:val="20"/>
        </w:rPr>
        <w:t>POUR QUI ?</w:t>
      </w:r>
    </w:p>
    <w:p w:rsidR="009D0168" w:rsidRDefault="00531453" w:rsidP="00531453">
      <w:pPr>
        <w:jc w:val="both"/>
        <w:rPr>
          <w:rFonts w:ascii="Calibri Light" w:hAnsi="Calibri Light" w:cs="Calibri Light"/>
          <w:color w:val="000000"/>
          <w:sz w:val="20"/>
          <w:szCs w:val="20"/>
        </w:rPr>
      </w:pPr>
      <w:r w:rsidRPr="00531453">
        <w:rPr>
          <w:rFonts w:ascii="Calibri Light" w:hAnsi="Calibri Light" w:cs="Calibri Light"/>
          <w:color w:val="000000"/>
          <w:sz w:val="20"/>
          <w:szCs w:val="20"/>
        </w:rPr>
        <w:t xml:space="preserve">Cette </w:t>
      </w:r>
      <w:r w:rsidR="00FA56C3">
        <w:rPr>
          <w:rFonts w:ascii="Calibri Light" w:hAnsi="Calibri Light" w:cs="Calibri Light"/>
          <w:color w:val="000000"/>
          <w:sz w:val="20"/>
          <w:szCs w:val="20"/>
        </w:rPr>
        <w:t>journée</w:t>
      </w:r>
      <w:r w:rsidRPr="00531453">
        <w:rPr>
          <w:rFonts w:ascii="Calibri Light" w:hAnsi="Calibri Light" w:cs="Calibri Light"/>
          <w:color w:val="000000"/>
          <w:sz w:val="20"/>
          <w:szCs w:val="20"/>
        </w:rPr>
        <w:t xml:space="preserve"> se fait en deux temps, un premier destiné aux élus et partenaires et un second destiné au grand public</w:t>
      </w:r>
      <w:r>
        <w:rPr>
          <w:rFonts w:ascii="Calibri Light" w:hAnsi="Calibri Light" w:cs="Calibri Light"/>
          <w:color w:val="000000"/>
          <w:sz w:val="20"/>
          <w:szCs w:val="20"/>
        </w:rPr>
        <w:t>.</w:t>
      </w:r>
      <w:r w:rsidR="009D0168">
        <w:rPr>
          <w:rFonts w:ascii="Calibri Light" w:hAnsi="Calibri Light" w:cs="Calibri Light"/>
          <w:color w:val="000000"/>
          <w:sz w:val="20"/>
          <w:szCs w:val="20"/>
        </w:rPr>
        <w:t xml:space="preserve"> </w:t>
      </w:r>
    </w:p>
    <w:p w:rsidR="00531453" w:rsidRPr="009D0168" w:rsidRDefault="009D0168" w:rsidP="00531453">
      <w:pPr>
        <w:jc w:val="both"/>
        <w:rPr>
          <w:rFonts w:ascii="Calibri Light" w:hAnsi="Calibri Light" w:cs="Calibri Light"/>
          <w:b/>
          <w:color w:val="000000"/>
          <w:sz w:val="20"/>
          <w:szCs w:val="20"/>
        </w:rPr>
      </w:pPr>
      <w:r w:rsidRPr="009D0168">
        <w:rPr>
          <w:rFonts w:ascii="Calibri" w:hAnsi="Calibri" w:cs="Calibri"/>
          <w:b/>
          <w:sz w:val="20"/>
          <w:szCs w:val="20"/>
        </w:rPr>
        <w:t>Saisissez l’occasion de discuter de votre projet avec les architectes !</w:t>
      </w:r>
    </w:p>
    <w:p w:rsidR="00531453" w:rsidRDefault="00531453" w:rsidP="00531453">
      <w:pPr>
        <w:jc w:val="both"/>
        <w:rPr>
          <w:rFonts w:ascii="Calibri Light" w:hAnsi="Calibri Light" w:cs="Calibri Light"/>
          <w:color w:val="000000"/>
          <w:sz w:val="20"/>
          <w:szCs w:val="20"/>
        </w:rPr>
      </w:pPr>
    </w:p>
    <w:p w:rsidR="00531453" w:rsidRPr="009D0168" w:rsidRDefault="00531453" w:rsidP="00531453">
      <w:pPr>
        <w:jc w:val="both"/>
        <w:rPr>
          <w:rFonts w:ascii="Calibri Light" w:hAnsi="Calibri Light" w:cs="Calibri Light"/>
          <w:b/>
          <w:color w:val="000000"/>
          <w:sz w:val="20"/>
          <w:szCs w:val="20"/>
        </w:rPr>
      </w:pPr>
      <w:r w:rsidRPr="00C91725">
        <w:rPr>
          <w:rFonts w:ascii="Calibri Light" w:hAnsi="Calibri Light" w:cs="Calibri Light"/>
          <w:b/>
          <w:color w:val="000000"/>
          <w:sz w:val="20"/>
          <w:szCs w:val="20"/>
        </w:rPr>
        <w:t>AU PROGRAMME DE LA JOURNEE </w:t>
      </w:r>
      <w:r w:rsidR="00C91725" w:rsidRPr="00C91725">
        <w:rPr>
          <w:rFonts w:ascii="Calibri Light" w:hAnsi="Calibri Light" w:cs="Calibri Light"/>
          <w:b/>
          <w:color w:val="000000"/>
          <w:sz w:val="20"/>
          <w:szCs w:val="20"/>
        </w:rPr>
        <w:t xml:space="preserve">du 14 DECEMBRE </w:t>
      </w:r>
      <w:r w:rsidRPr="00C91725">
        <w:rPr>
          <w:rFonts w:ascii="Calibri Light" w:hAnsi="Calibri Light" w:cs="Calibri Light"/>
          <w:b/>
          <w:color w:val="000000"/>
          <w:sz w:val="20"/>
          <w:szCs w:val="20"/>
        </w:rPr>
        <w:t>:</w:t>
      </w:r>
    </w:p>
    <w:p w:rsidR="00C91725" w:rsidRPr="00C91725" w:rsidRDefault="00C91725" w:rsidP="00C91725">
      <w:pPr>
        <w:rPr>
          <w:rFonts w:ascii="Calibri Light" w:hAnsi="Calibri Light" w:cs="Calibri Light"/>
          <w:color w:val="000000"/>
          <w:sz w:val="20"/>
          <w:szCs w:val="20"/>
        </w:rPr>
      </w:pPr>
      <w:r w:rsidRPr="00C91725">
        <w:rPr>
          <w:rFonts w:ascii="Calibri Light" w:hAnsi="Calibri Light" w:cs="Calibri Light"/>
          <w:color w:val="000000"/>
          <w:sz w:val="20"/>
          <w:szCs w:val="20"/>
        </w:rPr>
        <w:t>De 10h à 12h</w:t>
      </w:r>
      <w:r w:rsidR="009C03FF">
        <w:rPr>
          <w:rFonts w:ascii="Calibri Light" w:hAnsi="Calibri Light" w:cs="Calibri Light"/>
          <w:color w:val="000000"/>
          <w:sz w:val="20"/>
          <w:szCs w:val="20"/>
        </w:rPr>
        <w:t xml:space="preserve"> à destination des élus et des partenaires</w:t>
      </w:r>
      <w:r>
        <w:rPr>
          <w:rFonts w:ascii="Calibri Light" w:hAnsi="Calibri Light" w:cs="Calibri Light"/>
          <w:color w:val="000000"/>
          <w:sz w:val="20"/>
          <w:szCs w:val="20"/>
        </w:rPr>
        <w:br/>
        <w:t>à la m</w:t>
      </w:r>
      <w:r w:rsidRPr="00531453">
        <w:rPr>
          <w:rFonts w:ascii="Calibri Light" w:hAnsi="Calibri Light" w:cs="Calibri Light"/>
          <w:color w:val="000000"/>
          <w:sz w:val="20"/>
          <w:szCs w:val="20"/>
        </w:rPr>
        <w:t xml:space="preserve">airie de Sarre-Union, 34 </w:t>
      </w:r>
      <w:proofErr w:type="spellStart"/>
      <w:r w:rsidRPr="00531453">
        <w:rPr>
          <w:rFonts w:ascii="Calibri Light" w:hAnsi="Calibri Light" w:cs="Calibri Light"/>
          <w:color w:val="000000"/>
          <w:sz w:val="20"/>
          <w:szCs w:val="20"/>
        </w:rPr>
        <w:t>Grand'Rue</w:t>
      </w:r>
      <w:proofErr w:type="spellEnd"/>
      <w:r w:rsidRPr="00531453">
        <w:rPr>
          <w:rFonts w:ascii="Calibri Light" w:hAnsi="Calibri Light" w:cs="Calibri Light"/>
          <w:color w:val="000000"/>
          <w:sz w:val="20"/>
          <w:szCs w:val="20"/>
        </w:rPr>
        <w:t>, 67260 SARRE-UNION</w:t>
      </w:r>
    </w:p>
    <w:p w:rsidR="00531453" w:rsidRPr="00C91725" w:rsidRDefault="00531453" w:rsidP="00C91725">
      <w:pPr>
        <w:pStyle w:val="Paragraphedeliste"/>
        <w:numPr>
          <w:ilvl w:val="0"/>
          <w:numId w:val="3"/>
        </w:numPr>
        <w:rPr>
          <w:rFonts w:ascii="Calibri Light" w:hAnsi="Calibri Light" w:cs="Calibri Light"/>
          <w:color w:val="000000"/>
          <w:sz w:val="20"/>
          <w:szCs w:val="20"/>
        </w:rPr>
      </w:pPr>
      <w:r w:rsidRPr="00C91725">
        <w:rPr>
          <w:rFonts w:ascii="Calibri Light" w:hAnsi="Calibri Light" w:cs="Calibri Light"/>
          <w:color w:val="000000"/>
          <w:sz w:val="20"/>
          <w:szCs w:val="20"/>
        </w:rPr>
        <w:t>Mots d’accueil</w:t>
      </w:r>
      <w:r w:rsidR="009D0168">
        <w:rPr>
          <w:rFonts w:ascii="Calibri Light" w:hAnsi="Calibri Light" w:cs="Calibri Light"/>
          <w:color w:val="000000"/>
          <w:sz w:val="20"/>
          <w:szCs w:val="20"/>
        </w:rPr>
        <w:t>,</w:t>
      </w:r>
      <w:r w:rsidRPr="00C91725">
        <w:rPr>
          <w:rFonts w:ascii="Calibri Light" w:hAnsi="Calibri Light" w:cs="Calibri Light"/>
          <w:color w:val="000000"/>
          <w:sz w:val="20"/>
          <w:szCs w:val="20"/>
        </w:rPr>
        <w:t xml:space="preserve">  </w:t>
      </w:r>
    </w:p>
    <w:p w:rsidR="00531453" w:rsidRPr="00C91725" w:rsidRDefault="00531453" w:rsidP="00C91725">
      <w:pPr>
        <w:pStyle w:val="Paragraphedeliste"/>
        <w:numPr>
          <w:ilvl w:val="0"/>
          <w:numId w:val="3"/>
        </w:numPr>
        <w:rPr>
          <w:rFonts w:ascii="Calibri Light" w:hAnsi="Calibri Light" w:cs="Calibri Light"/>
          <w:color w:val="000000"/>
          <w:sz w:val="20"/>
          <w:szCs w:val="20"/>
        </w:rPr>
      </w:pPr>
      <w:r w:rsidRPr="00C91725">
        <w:rPr>
          <w:rFonts w:ascii="Calibri Light" w:hAnsi="Calibri Light" w:cs="Calibri Light"/>
          <w:color w:val="000000"/>
          <w:sz w:val="20"/>
          <w:szCs w:val="20"/>
        </w:rPr>
        <w:t xml:space="preserve">Présentations contexte et enjeux, intervention de M. </w:t>
      </w:r>
      <w:proofErr w:type="spellStart"/>
      <w:r w:rsidRPr="00C91725">
        <w:rPr>
          <w:rFonts w:ascii="Calibri Light" w:hAnsi="Calibri Light" w:cs="Calibri Light"/>
          <w:color w:val="000000"/>
          <w:sz w:val="20"/>
          <w:szCs w:val="20"/>
        </w:rPr>
        <w:t>Sandu</w:t>
      </w:r>
      <w:proofErr w:type="spellEnd"/>
      <w:r w:rsidRPr="00C91725">
        <w:rPr>
          <w:rFonts w:ascii="Calibri Light" w:hAnsi="Calibri Light" w:cs="Calibri Light"/>
          <w:color w:val="000000"/>
          <w:sz w:val="20"/>
          <w:szCs w:val="20"/>
        </w:rPr>
        <w:t xml:space="preserve"> HANGAN, Architecte des Bâtiments de France, Mme Aurélie WISSER, chargée de Mission Patrimoine bâti au PNRVN</w:t>
      </w:r>
      <w:r w:rsidR="009D0168">
        <w:rPr>
          <w:rFonts w:ascii="Calibri Light" w:hAnsi="Calibri Light" w:cs="Calibri Light"/>
          <w:color w:val="000000"/>
          <w:sz w:val="20"/>
          <w:szCs w:val="20"/>
        </w:rPr>
        <w:t>,</w:t>
      </w:r>
    </w:p>
    <w:p w:rsidR="00531453" w:rsidRPr="00C91725" w:rsidRDefault="00531453" w:rsidP="00C91725">
      <w:pPr>
        <w:pStyle w:val="Paragraphedeliste"/>
        <w:numPr>
          <w:ilvl w:val="0"/>
          <w:numId w:val="3"/>
        </w:numPr>
        <w:rPr>
          <w:rFonts w:ascii="Calibri Light" w:hAnsi="Calibri Light" w:cs="Calibri Light"/>
          <w:color w:val="000000"/>
          <w:sz w:val="20"/>
          <w:szCs w:val="20"/>
        </w:rPr>
      </w:pPr>
      <w:r w:rsidRPr="00C91725">
        <w:rPr>
          <w:rFonts w:ascii="Calibri Light" w:hAnsi="Calibri Light" w:cs="Calibri Light"/>
          <w:color w:val="000000"/>
          <w:sz w:val="20"/>
          <w:szCs w:val="20"/>
        </w:rPr>
        <w:t>Intervention de Mme Ana VIDA, l’architecte en Résidence, sur l’ensemble du travail : la méthodologie participative, les détails des temps forts, l’état des lieux et les projets à l’échelle urbaine et des trois bâtiments : constats, points positifs et négatifs, programmation, vues avant/après</w:t>
      </w:r>
      <w:r w:rsidR="009D0168">
        <w:rPr>
          <w:rFonts w:ascii="Calibri Light" w:hAnsi="Calibri Light" w:cs="Calibri Light"/>
          <w:color w:val="000000"/>
          <w:sz w:val="20"/>
          <w:szCs w:val="20"/>
        </w:rPr>
        <w:t>,</w:t>
      </w:r>
    </w:p>
    <w:p w:rsidR="00531453" w:rsidRPr="00C91725" w:rsidRDefault="00531453" w:rsidP="00C91725">
      <w:pPr>
        <w:pStyle w:val="Paragraphedeliste"/>
        <w:numPr>
          <w:ilvl w:val="0"/>
          <w:numId w:val="3"/>
        </w:numPr>
        <w:rPr>
          <w:rFonts w:ascii="Calibri Light" w:hAnsi="Calibri Light" w:cs="Calibri Light"/>
          <w:color w:val="000000"/>
          <w:sz w:val="20"/>
          <w:szCs w:val="20"/>
        </w:rPr>
      </w:pPr>
      <w:r w:rsidRPr="00C91725">
        <w:rPr>
          <w:rFonts w:ascii="Calibri Light" w:hAnsi="Calibri Light" w:cs="Calibri Light"/>
          <w:color w:val="000000"/>
          <w:sz w:val="20"/>
          <w:szCs w:val="20"/>
        </w:rPr>
        <w:t>Visite des trois bâtiments avec notamment des casques de réalité virtuelle dans certains espaces afin d’appréhender l’espace avant/après</w:t>
      </w:r>
      <w:r w:rsidR="009D0168">
        <w:rPr>
          <w:rFonts w:ascii="Calibri Light" w:hAnsi="Calibri Light" w:cs="Calibri Light"/>
          <w:color w:val="000000"/>
          <w:sz w:val="20"/>
          <w:szCs w:val="20"/>
        </w:rPr>
        <w:t>,</w:t>
      </w:r>
    </w:p>
    <w:p w:rsidR="00531453" w:rsidRPr="009C03FF" w:rsidRDefault="00531453" w:rsidP="009C03FF">
      <w:pPr>
        <w:pStyle w:val="Paragraphedeliste"/>
        <w:numPr>
          <w:ilvl w:val="0"/>
          <w:numId w:val="3"/>
        </w:numPr>
        <w:rPr>
          <w:rFonts w:ascii="Calibri Light" w:hAnsi="Calibri Light" w:cs="Calibri Light"/>
          <w:color w:val="000000"/>
          <w:sz w:val="20"/>
          <w:szCs w:val="20"/>
        </w:rPr>
      </w:pPr>
      <w:proofErr w:type="spellStart"/>
      <w:r w:rsidRPr="00C91725">
        <w:rPr>
          <w:rFonts w:ascii="Calibri Light" w:hAnsi="Calibri Light" w:cs="Calibri Light"/>
          <w:color w:val="000000"/>
          <w:sz w:val="20"/>
          <w:szCs w:val="20"/>
        </w:rPr>
        <w:t>Echanges</w:t>
      </w:r>
      <w:proofErr w:type="spellEnd"/>
      <w:r w:rsidRPr="00C91725">
        <w:rPr>
          <w:rFonts w:ascii="Calibri Light" w:hAnsi="Calibri Light" w:cs="Calibri Light"/>
          <w:color w:val="000000"/>
          <w:sz w:val="20"/>
          <w:szCs w:val="20"/>
        </w:rPr>
        <w:t xml:space="preserve"> autour d’une collation</w:t>
      </w:r>
      <w:r w:rsidR="009D0168">
        <w:rPr>
          <w:rFonts w:ascii="Calibri Light" w:hAnsi="Calibri Light" w:cs="Calibri Light"/>
          <w:color w:val="000000"/>
          <w:sz w:val="20"/>
          <w:szCs w:val="20"/>
        </w:rPr>
        <w:t>.</w:t>
      </w:r>
    </w:p>
    <w:p w:rsidR="00531453" w:rsidRPr="00531453" w:rsidRDefault="00531453" w:rsidP="00531453">
      <w:pPr>
        <w:jc w:val="both"/>
        <w:rPr>
          <w:rFonts w:ascii="Calibri Light" w:hAnsi="Calibri Light" w:cs="Calibri Light"/>
          <w:color w:val="000000"/>
          <w:sz w:val="20"/>
          <w:szCs w:val="20"/>
        </w:rPr>
      </w:pPr>
    </w:p>
    <w:p w:rsidR="00531453" w:rsidRPr="00C91725" w:rsidRDefault="00C91725" w:rsidP="00531453">
      <w:pPr>
        <w:jc w:val="both"/>
        <w:rPr>
          <w:rFonts w:ascii="Calibri Light" w:hAnsi="Calibri Light" w:cs="Calibri Light"/>
          <w:color w:val="000000"/>
          <w:sz w:val="20"/>
          <w:szCs w:val="20"/>
        </w:rPr>
      </w:pPr>
      <w:r>
        <w:rPr>
          <w:rFonts w:ascii="Calibri Light" w:hAnsi="Calibri Light" w:cs="Calibri Light"/>
          <w:color w:val="000000"/>
          <w:sz w:val="20"/>
          <w:szCs w:val="20"/>
        </w:rPr>
        <w:t>D</w:t>
      </w:r>
      <w:r w:rsidR="00531453" w:rsidRPr="00C91725">
        <w:rPr>
          <w:rFonts w:ascii="Calibri Light" w:hAnsi="Calibri Light" w:cs="Calibri Light"/>
          <w:color w:val="000000"/>
          <w:sz w:val="20"/>
          <w:szCs w:val="20"/>
        </w:rPr>
        <w:t>e 14H30 à 17</w:t>
      </w:r>
      <w:r>
        <w:rPr>
          <w:rFonts w:ascii="Calibri Light" w:hAnsi="Calibri Light" w:cs="Calibri Light"/>
          <w:color w:val="000000"/>
          <w:sz w:val="20"/>
          <w:szCs w:val="20"/>
        </w:rPr>
        <w:t xml:space="preserve">h </w:t>
      </w:r>
      <w:r w:rsidRPr="00531453">
        <w:rPr>
          <w:rFonts w:ascii="Calibri Light" w:hAnsi="Calibri Light" w:cs="Calibri Light"/>
          <w:color w:val="000000"/>
          <w:sz w:val="20"/>
          <w:szCs w:val="20"/>
        </w:rPr>
        <w:t>1, rue du Tonnelier</w:t>
      </w:r>
      <w:r>
        <w:rPr>
          <w:rFonts w:ascii="Calibri Light" w:hAnsi="Calibri Light" w:cs="Calibri Light"/>
          <w:color w:val="000000"/>
          <w:sz w:val="20"/>
          <w:szCs w:val="20"/>
        </w:rPr>
        <w:t xml:space="preserve"> à </w:t>
      </w:r>
      <w:r w:rsidRPr="00531453">
        <w:rPr>
          <w:rFonts w:ascii="Calibri Light" w:hAnsi="Calibri Light" w:cs="Calibri Light"/>
          <w:color w:val="000000"/>
          <w:sz w:val="20"/>
          <w:szCs w:val="20"/>
        </w:rPr>
        <w:t>SARRE-UNION</w:t>
      </w:r>
      <w:r w:rsidR="009C03FF">
        <w:rPr>
          <w:rFonts w:ascii="Calibri Light" w:hAnsi="Calibri Light" w:cs="Calibri Light"/>
          <w:color w:val="000000"/>
          <w:sz w:val="20"/>
          <w:szCs w:val="20"/>
        </w:rPr>
        <w:t xml:space="preserve"> pour tous les curieux</w:t>
      </w:r>
    </w:p>
    <w:p w:rsidR="00C91725" w:rsidRDefault="00C91725" w:rsidP="00C91725">
      <w:pPr>
        <w:pStyle w:val="Paragraphedeliste"/>
        <w:numPr>
          <w:ilvl w:val="0"/>
          <w:numId w:val="4"/>
        </w:numPr>
        <w:jc w:val="both"/>
        <w:rPr>
          <w:rFonts w:ascii="Calibri Light" w:hAnsi="Calibri Light" w:cs="Calibri Light"/>
          <w:color w:val="000000"/>
          <w:sz w:val="20"/>
          <w:szCs w:val="20"/>
        </w:rPr>
      </w:pPr>
      <w:r>
        <w:rPr>
          <w:rFonts w:ascii="Calibri Light" w:hAnsi="Calibri Light" w:cs="Calibri Light"/>
          <w:color w:val="000000"/>
          <w:sz w:val="20"/>
          <w:szCs w:val="20"/>
        </w:rPr>
        <w:t>C</w:t>
      </w:r>
      <w:r w:rsidRPr="00531453">
        <w:rPr>
          <w:rFonts w:ascii="Calibri Light" w:hAnsi="Calibri Light" w:cs="Calibri Light"/>
          <w:color w:val="000000"/>
          <w:sz w:val="20"/>
          <w:szCs w:val="20"/>
        </w:rPr>
        <w:t>onférence de l’architecte en résidence, Ana Vida</w:t>
      </w:r>
      <w:r w:rsidR="009D0168">
        <w:rPr>
          <w:rFonts w:ascii="Calibri Light" w:hAnsi="Calibri Light" w:cs="Calibri Light"/>
          <w:color w:val="000000"/>
          <w:sz w:val="20"/>
          <w:szCs w:val="20"/>
        </w:rPr>
        <w:t>,</w:t>
      </w:r>
    </w:p>
    <w:p w:rsidR="00C91725" w:rsidRPr="00C91725" w:rsidRDefault="00C91725" w:rsidP="00C91725">
      <w:pPr>
        <w:pStyle w:val="Paragraphedeliste"/>
        <w:numPr>
          <w:ilvl w:val="0"/>
          <w:numId w:val="4"/>
        </w:numPr>
        <w:jc w:val="both"/>
        <w:rPr>
          <w:rFonts w:ascii="Calibri Light" w:hAnsi="Calibri Light" w:cs="Calibri Light"/>
          <w:color w:val="000000"/>
          <w:sz w:val="20"/>
          <w:szCs w:val="20"/>
        </w:rPr>
      </w:pPr>
      <w:r w:rsidRPr="00C91725">
        <w:rPr>
          <w:rFonts w:ascii="Calibri Light" w:hAnsi="Calibri Light" w:cs="Calibri Light"/>
          <w:color w:val="000000"/>
          <w:sz w:val="20"/>
          <w:szCs w:val="20"/>
        </w:rPr>
        <w:t>I</w:t>
      </w:r>
      <w:r w:rsidR="00531453" w:rsidRPr="00C91725">
        <w:rPr>
          <w:rFonts w:ascii="Calibri Light" w:hAnsi="Calibri Light" w:cs="Calibri Light"/>
          <w:color w:val="000000"/>
          <w:sz w:val="20"/>
          <w:szCs w:val="20"/>
        </w:rPr>
        <w:t>mmersion virtuelle avec la visite des 3 bâtiments</w:t>
      </w:r>
      <w:r w:rsidR="009D0168">
        <w:rPr>
          <w:rFonts w:ascii="Calibri Light" w:hAnsi="Calibri Light" w:cs="Calibri Light"/>
          <w:color w:val="000000"/>
          <w:sz w:val="20"/>
          <w:szCs w:val="20"/>
        </w:rPr>
        <w:t>,</w:t>
      </w:r>
      <w:bookmarkStart w:id="1" w:name="_GoBack"/>
      <w:bookmarkEnd w:id="1"/>
    </w:p>
    <w:p w:rsidR="00531453" w:rsidRPr="00FA56C3" w:rsidRDefault="00C91725" w:rsidP="00531453">
      <w:pPr>
        <w:pStyle w:val="Paragraphedeliste"/>
        <w:numPr>
          <w:ilvl w:val="0"/>
          <w:numId w:val="4"/>
        </w:numPr>
        <w:jc w:val="both"/>
        <w:rPr>
          <w:rFonts w:ascii="Calibri Light" w:hAnsi="Calibri Light" w:cs="Calibri Light"/>
          <w:color w:val="000000"/>
          <w:sz w:val="20"/>
          <w:szCs w:val="20"/>
        </w:rPr>
      </w:pPr>
      <w:r>
        <w:rPr>
          <w:rFonts w:ascii="Calibri Light" w:hAnsi="Calibri Light" w:cs="Calibri Light"/>
          <w:color w:val="000000"/>
          <w:sz w:val="20"/>
          <w:szCs w:val="20"/>
        </w:rPr>
        <w:t>E</w:t>
      </w:r>
      <w:r w:rsidR="00531453" w:rsidRPr="00C91725">
        <w:rPr>
          <w:rFonts w:ascii="Calibri Light" w:hAnsi="Calibri Light" w:cs="Calibri Light"/>
          <w:color w:val="000000"/>
          <w:sz w:val="20"/>
          <w:szCs w:val="20"/>
        </w:rPr>
        <w:t>xposition</w:t>
      </w:r>
      <w:r w:rsidR="009D0168">
        <w:rPr>
          <w:rFonts w:ascii="Calibri Light" w:hAnsi="Calibri Light" w:cs="Calibri Light"/>
          <w:color w:val="000000"/>
          <w:sz w:val="20"/>
          <w:szCs w:val="20"/>
        </w:rPr>
        <w:t> :</w:t>
      </w:r>
      <w:r w:rsidR="00531453" w:rsidRPr="00C91725">
        <w:rPr>
          <w:rFonts w:ascii="Calibri Light" w:hAnsi="Calibri Light" w:cs="Calibri Light"/>
          <w:color w:val="000000"/>
          <w:sz w:val="20"/>
          <w:szCs w:val="20"/>
        </w:rPr>
        <w:t xml:space="preserve"> analyses, plans et coupes de l’état actuel et </w:t>
      </w:r>
      <w:r w:rsidR="009D0168">
        <w:rPr>
          <w:rFonts w:ascii="Calibri Light" w:hAnsi="Calibri Light" w:cs="Calibri Light"/>
          <w:color w:val="000000"/>
          <w:sz w:val="20"/>
          <w:szCs w:val="20"/>
        </w:rPr>
        <w:t xml:space="preserve">de </w:t>
      </w:r>
      <w:r w:rsidR="00531453" w:rsidRPr="00C91725">
        <w:rPr>
          <w:rFonts w:ascii="Calibri Light" w:hAnsi="Calibri Light" w:cs="Calibri Light"/>
          <w:color w:val="000000"/>
          <w:sz w:val="20"/>
          <w:szCs w:val="20"/>
        </w:rPr>
        <w:t>l’état projeté (coupes perspectives et plans habités), les matériaux envisagés (au travers d’échantillons, détails constructifs, photos d’autres réalisations…) et un pré-chiffrage.</w:t>
      </w:r>
    </w:p>
    <w:p w:rsidR="004E25BA" w:rsidRPr="009E4DD0" w:rsidRDefault="0036284E" w:rsidP="009E4DD0">
      <w:pPr>
        <w:shd w:val="clear" w:color="auto" w:fill="FFFFFF"/>
        <w:spacing w:before="100" w:beforeAutospacing="1"/>
        <w:rPr>
          <w:rFonts w:ascii="Calibri" w:hAnsi="Calibri" w:cs="Calibri"/>
          <w:color w:val="000000"/>
        </w:rPr>
      </w:pPr>
      <w:r>
        <w:rPr>
          <w:rFonts w:ascii="Calibri Light" w:hAnsi="Calibri Light" w:cs="Calibri Light"/>
          <w:color w:val="000000"/>
          <w:sz w:val="18"/>
          <w:szCs w:val="18"/>
        </w:rPr>
        <w:t xml:space="preserve">Contact Presse : Anne Eich 06 27 51 20 94 / </w:t>
      </w:r>
      <w:hyperlink r:id="rId8" w:history="1">
        <w:r>
          <w:rPr>
            <w:rStyle w:val="Lienhypertexte"/>
            <w:rFonts w:ascii="Calibri Light" w:hAnsi="Calibri Light" w:cs="Calibri Light"/>
            <w:sz w:val="18"/>
            <w:szCs w:val="18"/>
          </w:rPr>
          <w:t>a.eich@parc-vosges-nord.fr</w:t>
        </w:r>
      </w:hyperlink>
      <w:r>
        <w:rPr>
          <w:rFonts w:ascii="Calibri Light" w:hAnsi="Calibri Light" w:cs="Calibri Light"/>
          <w:color w:val="000000"/>
          <w:sz w:val="18"/>
          <w:szCs w:val="18"/>
        </w:rPr>
        <w:t xml:space="preserve">  </w:t>
      </w:r>
      <w:r>
        <w:rPr>
          <w:rFonts w:ascii="Calibri" w:hAnsi="Calibri" w:cs="Calibri"/>
          <w:color w:val="1F497D"/>
        </w:rPr>
        <w:br/>
      </w:r>
      <w:r>
        <w:rPr>
          <w:rFonts w:ascii="Calibri Light" w:hAnsi="Calibri Light" w:cs="Calibri Light"/>
          <w:color w:val="000000"/>
          <w:sz w:val="18"/>
          <w:szCs w:val="18"/>
        </w:rPr>
        <w:t xml:space="preserve">Contacts </w:t>
      </w:r>
      <w:r w:rsidR="00FD7524">
        <w:rPr>
          <w:rFonts w:ascii="Calibri Light" w:hAnsi="Calibri Light" w:cs="Calibri Light"/>
          <w:color w:val="000000"/>
          <w:sz w:val="18"/>
          <w:szCs w:val="18"/>
        </w:rPr>
        <w:t xml:space="preserve"> </w:t>
      </w:r>
      <w:r w:rsidR="00FA56C3">
        <w:rPr>
          <w:rFonts w:ascii="Calibri Light" w:hAnsi="Calibri Light" w:cs="Calibri Light"/>
          <w:color w:val="000000"/>
          <w:sz w:val="18"/>
          <w:szCs w:val="18"/>
        </w:rPr>
        <w:t>projets</w:t>
      </w:r>
      <w:r w:rsidR="00FD7524">
        <w:rPr>
          <w:rFonts w:ascii="Calibri Light" w:hAnsi="Calibri Light" w:cs="Calibri Light"/>
          <w:color w:val="000000"/>
          <w:sz w:val="18"/>
          <w:szCs w:val="18"/>
        </w:rPr>
        <w:t xml:space="preserve"> </w:t>
      </w:r>
      <w:r>
        <w:rPr>
          <w:rFonts w:ascii="Calibri Light" w:hAnsi="Calibri Light" w:cs="Calibri Light"/>
          <w:color w:val="000000"/>
          <w:sz w:val="18"/>
          <w:szCs w:val="18"/>
        </w:rPr>
        <w:t xml:space="preserve">: </w:t>
      </w:r>
      <w:r w:rsidR="00FA56C3">
        <w:rPr>
          <w:rFonts w:ascii="Calibri Light" w:hAnsi="Calibri Light" w:cs="Calibri Light"/>
          <w:color w:val="000000"/>
          <w:sz w:val="18"/>
          <w:szCs w:val="18"/>
        </w:rPr>
        <w:t xml:space="preserve">Aurélie </w:t>
      </w:r>
      <w:proofErr w:type="spellStart"/>
      <w:r w:rsidR="00FA56C3">
        <w:rPr>
          <w:rFonts w:ascii="Calibri Light" w:hAnsi="Calibri Light" w:cs="Calibri Light"/>
          <w:color w:val="000000"/>
          <w:sz w:val="18"/>
          <w:szCs w:val="18"/>
        </w:rPr>
        <w:t>Wisser</w:t>
      </w:r>
      <w:proofErr w:type="spellEnd"/>
      <w:r w:rsidR="00FA56C3">
        <w:rPr>
          <w:rFonts w:ascii="Calibri Light" w:hAnsi="Calibri Light" w:cs="Calibri Light"/>
          <w:color w:val="000000"/>
          <w:sz w:val="18"/>
          <w:szCs w:val="18"/>
        </w:rPr>
        <w:t xml:space="preserve"> </w:t>
      </w:r>
      <w:r>
        <w:rPr>
          <w:rFonts w:ascii="Calibri Light" w:hAnsi="Calibri Light" w:cs="Calibri Light"/>
          <w:color w:val="000000"/>
          <w:sz w:val="18"/>
          <w:szCs w:val="18"/>
        </w:rPr>
        <w:t xml:space="preserve"> </w:t>
      </w:r>
      <w:r w:rsidR="00FD7524">
        <w:rPr>
          <w:rFonts w:ascii="Calibri Light" w:hAnsi="Calibri Light" w:cs="Calibri Light"/>
          <w:color w:val="000000"/>
          <w:sz w:val="18"/>
          <w:szCs w:val="18"/>
        </w:rPr>
        <w:t>06</w:t>
      </w:r>
      <w:r w:rsidR="00F9426D">
        <w:rPr>
          <w:rFonts w:ascii="Calibri Light" w:hAnsi="Calibri Light" w:cs="Calibri Light"/>
          <w:color w:val="000000"/>
          <w:sz w:val="18"/>
          <w:szCs w:val="18"/>
        </w:rPr>
        <w:t xml:space="preserve"> 28 10 32 </w:t>
      </w:r>
      <w:r w:rsidR="00FA56C3">
        <w:rPr>
          <w:rFonts w:ascii="Calibri Light" w:hAnsi="Calibri Light" w:cs="Calibri Light"/>
          <w:color w:val="000000"/>
          <w:sz w:val="18"/>
          <w:szCs w:val="18"/>
        </w:rPr>
        <w:t>04</w:t>
      </w:r>
      <w:r>
        <w:rPr>
          <w:rFonts w:ascii="Calibri Light" w:hAnsi="Calibri Light" w:cs="Calibri Light"/>
          <w:color w:val="000000"/>
          <w:sz w:val="18"/>
          <w:szCs w:val="18"/>
        </w:rPr>
        <w:t xml:space="preserve"> / </w:t>
      </w:r>
      <w:hyperlink r:id="rId9" w:history="1">
        <w:r w:rsidR="00FA56C3" w:rsidRPr="00BF4B21">
          <w:rPr>
            <w:rStyle w:val="Lienhypertexte"/>
            <w:rFonts w:ascii="Calibri Light" w:hAnsi="Calibri Light" w:cs="Calibri Light"/>
            <w:sz w:val="18"/>
            <w:szCs w:val="18"/>
          </w:rPr>
          <w:t>a.wisser@parc-vosges-nord.fr</w:t>
        </w:r>
      </w:hyperlink>
      <w:bookmarkEnd w:id="0"/>
    </w:p>
    <w:sectPr w:rsidR="004E25BA" w:rsidRPr="009E4DD0" w:rsidSect="009E4DD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ller">
    <w:altName w:val="Times New Roman"/>
    <w:panose1 w:val="020B0604020202020204"/>
    <w:charset w:val="00"/>
    <w:family w:val="auto"/>
    <w:pitch w:val="variable"/>
    <w:sig w:usb0="00000001" w:usb1="5000205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28FC"/>
    <w:multiLevelType w:val="hybridMultilevel"/>
    <w:tmpl w:val="AC723D56"/>
    <w:lvl w:ilvl="0" w:tplc="D8E68F86">
      <w:start w:val="1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2F7B42"/>
    <w:multiLevelType w:val="hybridMultilevel"/>
    <w:tmpl w:val="86D2AC36"/>
    <w:lvl w:ilvl="0" w:tplc="708E6654">
      <w:numFmt w:val="bullet"/>
      <w:lvlText w:val="-"/>
      <w:lvlJc w:val="left"/>
      <w:pPr>
        <w:ind w:left="363" w:hanging="360"/>
      </w:pPr>
      <w:rPr>
        <w:rFonts w:ascii="Arial" w:eastAsia="Times New Roman" w:hAnsi="Arial" w:cs="Arial" w:hint="default"/>
      </w:rPr>
    </w:lvl>
    <w:lvl w:ilvl="1" w:tplc="040C0003" w:tentative="1">
      <w:start w:val="1"/>
      <w:numFmt w:val="bullet"/>
      <w:lvlText w:val="o"/>
      <w:lvlJc w:val="left"/>
      <w:pPr>
        <w:ind w:left="1083" w:hanging="360"/>
      </w:pPr>
      <w:rPr>
        <w:rFonts w:ascii="Courier New" w:hAnsi="Courier New" w:cs="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cs="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cs="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2" w15:restartNumberingAfterBreak="0">
    <w:nsid w:val="2AC62205"/>
    <w:multiLevelType w:val="hybridMultilevel"/>
    <w:tmpl w:val="C0D8BF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E9639D6"/>
    <w:multiLevelType w:val="hybridMultilevel"/>
    <w:tmpl w:val="15D265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573"/>
    <w:rsid w:val="00087383"/>
    <w:rsid w:val="000D4573"/>
    <w:rsid w:val="0010715F"/>
    <w:rsid w:val="00171DA1"/>
    <w:rsid w:val="00191606"/>
    <w:rsid w:val="001940D2"/>
    <w:rsid w:val="001F5F45"/>
    <w:rsid w:val="002007EA"/>
    <w:rsid w:val="002205C1"/>
    <w:rsid w:val="002F11F9"/>
    <w:rsid w:val="0036284E"/>
    <w:rsid w:val="00392A32"/>
    <w:rsid w:val="004E0791"/>
    <w:rsid w:val="004E25BA"/>
    <w:rsid w:val="00531453"/>
    <w:rsid w:val="00545C6B"/>
    <w:rsid w:val="005812E4"/>
    <w:rsid w:val="00593125"/>
    <w:rsid w:val="005F4FCF"/>
    <w:rsid w:val="00677537"/>
    <w:rsid w:val="00695B6F"/>
    <w:rsid w:val="00702D3D"/>
    <w:rsid w:val="007738CE"/>
    <w:rsid w:val="009C03FF"/>
    <w:rsid w:val="009D0168"/>
    <w:rsid w:val="009E4DD0"/>
    <w:rsid w:val="00A132B5"/>
    <w:rsid w:val="00AB6C16"/>
    <w:rsid w:val="00C167B1"/>
    <w:rsid w:val="00C733B3"/>
    <w:rsid w:val="00C90FCA"/>
    <w:rsid w:val="00C91725"/>
    <w:rsid w:val="00D608BE"/>
    <w:rsid w:val="00D66E74"/>
    <w:rsid w:val="00DB6A41"/>
    <w:rsid w:val="00E41DF8"/>
    <w:rsid w:val="00E72DE6"/>
    <w:rsid w:val="00F04813"/>
    <w:rsid w:val="00F611A4"/>
    <w:rsid w:val="00F9426D"/>
    <w:rsid w:val="00FA56C3"/>
    <w:rsid w:val="00FD7524"/>
    <w:rsid w:val="00FF2A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DA4F9"/>
  <w15:chartTrackingRefBased/>
  <w15:docId w15:val="{7AECDA67-C3D7-4375-808F-EE95E76DA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284E"/>
    <w:pPr>
      <w:spacing w:after="0" w:line="240" w:lineRule="auto"/>
    </w:pPr>
    <w:rPr>
      <w:rFonts w:ascii="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702D3D"/>
    <w:pPr>
      <w:autoSpaceDE w:val="0"/>
      <w:autoSpaceDN w:val="0"/>
      <w:adjustRightInd w:val="0"/>
      <w:spacing w:after="0" w:line="240" w:lineRule="auto"/>
    </w:pPr>
    <w:rPr>
      <w:rFonts w:ascii="Aller" w:hAnsi="Aller" w:cs="Aller"/>
      <w:color w:val="000000"/>
      <w:sz w:val="24"/>
      <w:szCs w:val="24"/>
    </w:rPr>
  </w:style>
  <w:style w:type="character" w:customStyle="1" w:styleId="A1">
    <w:name w:val="A1"/>
    <w:uiPriority w:val="99"/>
    <w:rsid w:val="00702D3D"/>
    <w:rPr>
      <w:rFonts w:cs="Aller"/>
      <w:color w:val="000000"/>
      <w:sz w:val="22"/>
      <w:szCs w:val="22"/>
    </w:rPr>
  </w:style>
  <w:style w:type="character" w:styleId="Lienhypertexte">
    <w:name w:val="Hyperlink"/>
    <w:basedOn w:val="Policepardfaut"/>
    <w:uiPriority w:val="99"/>
    <w:unhideWhenUsed/>
    <w:rsid w:val="00702D3D"/>
    <w:rPr>
      <w:color w:val="0563C1" w:themeColor="hyperlink"/>
      <w:u w:val="single"/>
    </w:rPr>
  </w:style>
  <w:style w:type="character" w:styleId="Lienhypertextesuivivisit">
    <w:name w:val="FollowedHyperlink"/>
    <w:basedOn w:val="Policepardfaut"/>
    <w:uiPriority w:val="99"/>
    <w:semiHidden/>
    <w:unhideWhenUsed/>
    <w:rsid w:val="004E25BA"/>
    <w:rPr>
      <w:color w:val="954F72" w:themeColor="followedHyperlink"/>
      <w:u w:val="single"/>
    </w:rPr>
  </w:style>
  <w:style w:type="paragraph" w:customStyle="1" w:styleId="default0">
    <w:name w:val="default"/>
    <w:basedOn w:val="Normal"/>
    <w:uiPriority w:val="99"/>
    <w:rsid w:val="0036284E"/>
  </w:style>
  <w:style w:type="paragraph" w:customStyle="1" w:styleId="xmsonormal">
    <w:name w:val="x_msonormal"/>
    <w:basedOn w:val="Normal"/>
    <w:uiPriority w:val="99"/>
    <w:rsid w:val="0036284E"/>
    <w:pPr>
      <w:spacing w:before="100" w:beforeAutospacing="1" w:after="100" w:afterAutospacing="1"/>
    </w:pPr>
  </w:style>
  <w:style w:type="character" w:customStyle="1" w:styleId="a10">
    <w:name w:val="a1"/>
    <w:basedOn w:val="Policepardfaut"/>
    <w:rsid w:val="0036284E"/>
  </w:style>
  <w:style w:type="character" w:customStyle="1" w:styleId="58cl">
    <w:name w:val="_58cl"/>
    <w:basedOn w:val="Policepardfaut"/>
    <w:rsid w:val="005F4FCF"/>
  </w:style>
  <w:style w:type="character" w:customStyle="1" w:styleId="58cm">
    <w:name w:val="_58cm"/>
    <w:basedOn w:val="Policepardfaut"/>
    <w:rsid w:val="005F4FCF"/>
  </w:style>
  <w:style w:type="paragraph" w:styleId="Paragraphedeliste">
    <w:name w:val="List Paragraph"/>
    <w:basedOn w:val="Normal"/>
    <w:uiPriority w:val="34"/>
    <w:qFormat/>
    <w:rsid w:val="00C917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358186">
      <w:bodyDiv w:val="1"/>
      <w:marLeft w:val="0"/>
      <w:marRight w:val="0"/>
      <w:marTop w:val="0"/>
      <w:marBottom w:val="0"/>
      <w:divBdr>
        <w:top w:val="none" w:sz="0" w:space="0" w:color="auto"/>
        <w:left w:val="none" w:sz="0" w:space="0" w:color="auto"/>
        <w:bottom w:val="none" w:sz="0" w:space="0" w:color="auto"/>
        <w:right w:val="none" w:sz="0" w:space="0" w:color="auto"/>
      </w:divBdr>
    </w:div>
    <w:div w:id="125351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eich@parc-vosges-nord.fr"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3.jpg@01D44B81.D6D4ED50"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wisser@parc-vosges-nor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548</Words>
  <Characters>3020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 CORNU - Parc naturel régional des Vosges du Nord/Culture</dc:creator>
  <cp:keywords/>
  <dc:description/>
  <cp:lastModifiedBy>castelli pierre paul</cp:lastModifiedBy>
  <cp:revision>8</cp:revision>
  <cp:lastPrinted>2019-09-13T14:11:00Z</cp:lastPrinted>
  <dcterms:created xsi:type="dcterms:W3CDTF">2019-10-15T09:46:00Z</dcterms:created>
  <dcterms:modified xsi:type="dcterms:W3CDTF">2019-12-10T15:52:00Z</dcterms:modified>
</cp:coreProperties>
</file>