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A2" w:rsidRDefault="005072AE" w:rsidP="00B57D8A">
      <w:pPr>
        <w:jc w:val="center"/>
        <w:rPr>
          <w:b/>
          <w:bCs/>
          <w:sz w:val="20"/>
          <w:szCs w:val="20"/>
        </w:rPr>
      </w:pPr>
      <w:r>
        <w:rPr>
          <w:b/>
          <w:bCs/>
          <w:noProof/>
          <w:sz w:val="20"/>
          <w:szCs w:val="20"/>
          <w:lang w:eastAsia="fr-FR"/>
        </w:rPr>
        <w:drawing>
          <wp:anchor distT="0" distB="0" distL="114300" distR="114300" simplePos="0" relativeHeight="251659264" behindDoc="1" locked="0" layoutInCell="1" allowOverlap="1" wp14:anchorId="072AE6BE" wp14:editId="13E2CAD6">
            <wp:simplePos x="0" y="0"/>
            <wp:positionH relativeFrom="column">
              <wp:posOffset>4733594</wp:posOffset>
            </wp:positionH>
            <wp:positionV relativeFrom="paragraph">
              <wp:posOffset>3313</wp:posOffset>
            </wp:positionV>
            <wp:extent cx="1260475" cy="1439545"/>
            <wp:effectExtent l="0" t="0" r="0" b="8255"/>
            <wp:wrapTight wrapText="bothSides">
              <wp:wrapPolygon edited="0">
                <wp:start x="20566" y="0"/>
                <wp:lineTo x="326" y="0"/>
                <wp:lineTo x="0" y="1715"/>
                <wp:lineTo x="3264" y="4573"/>
                <wp:lineTo x="3264" y="5145"/>
                <wp:lineTo x="7182" y="9147"/>
                <wp:lineTo x="6203" y="12577"/>
                <wp:lineTo x="6203" y="13720"/>
                <wp:lineTo x="7835" y="18294"/>
                <wp:lineTo x="3917" y="19723"/>
                <wp:lineTo x="0" y="21438"/>
                <wp:lineTo x="21219" y="21438"/>
                <wp:lineTo x="21219" y="0"/>
                <wp:lineTo x="2056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45338" t="23470" r="25926" b="24081"/>
                    <a:stretch>
                      <a:fillRect/>
                    </a:stretch>
                  </pic:blipFill>
                  <pic:spPr bwMode="auto">
                    <a:xfrm>
                      <a:off x="0" y="0"/>
                      <a:ext cx="12604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2A2">
        <w:rPr>
          <w:noProof/>
          <w:lang w:eastAsia="fr-FR"/>
        </w:rPr>
        <w:drawing>
          <wp:anchor distT="0" distB="0" distL="114300" distR="114300" simplePos="0" relativeHeight="251658240" behindDoc="1" locked="0" layoutInCell="1" allowOverlap="1" wp14:anchorId="612752BB" wp14:editId="3C9DA760">
            <wp:simplePos x="0" y="0"/>
            <wp:positionH relativeFrom="column">
              <wp:posOffset>-253365</wp:posOffset>
            </wp:positionH>
            <wp:positionV relativeFrom="paragraph">
              <wp:posOffset>-150495</wp:posOffset>
            </wp:positionV>
            <wp:extent cx="2547400" cy="1692000"/>
            <wp:effectExtent l="0" t="0" r="5715" b="3810"/>
            <wp:wrapTight wrapText="bothSides">
              <wp:wrapPolygon edited="0">
                <wp:start x="0" y="0"/>
                <wp:lineTo x="0" y="21405"/>
                <wp:lineTo x="21487" y="21405"/>
                <wp:lineTo x="21487" y="0"/>
                <wp:lineTo x="0" y="0"/>
              </wp:wrapPolygon>
            </wp:wrapTight>
            <wp:docPr id="1" name="Image 1" descr="cid:image002.jpg@01D0E669.67894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2.jpg@01D0E669.67894B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47400" cy="1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2A2" w:rsidRDefault="000172A2" w:rsidP="00B57D8A">
      <w:pPr>
        <w:jc w:val="center"/>
        <w:rPr>
          <w:b/>
          <w:bCs/>
          <w:sz w:val="20"/>
          <w:szCs w:val="20"/>
        </w:rPr>
      </w:pPr>
    </w:p>
    <w:p w:rsidR="000172A2" w:rsidRDefault="000172A2" w:rsidP="00B57D8A">
      <w:pPr>
        <w:jc w:val="center"/>
        <w:rPr>
          <w:b/>
          <w:bCs/>
          <w:sz w:val="20"/>
          <w:szCs w:val="20"/>
        </w:rPr>
      </w:pPr>
    </w:p>
    <w:p w:rsidR="000172A2" w:rsidRDefault="000172A2" w:rsidP="00B57D8A">
      <w:pPr>
        <w:jc w:val="center"/>
        <w:rPr>
          <w:b/>
          <w:bCs/>
          <w:sz w:val="20"/>
          <w:szCs w:val="20"/>
        </w:rPr>
      </w:pPr>
    </w:p>
    <w:p w:rsidR="000172A2" w:rsidRDefault="009D5C19" w:rsidP="00B57D8A">
      <w:pPr>
        <w:jc w:val="center"/>
        <w:rPr>
          <w:b/>
          <w:bCs/>
          <w:sz w:val="20"/>
          <w:szCs w:val="20"/>
        </w:rPr>
      </w:pPr>
      <w:r w:rsidRPr="009D5C19">
        <w:rPr>
          <w:bCs/>
          <w:noProof/>
          <w:sz w:val="24"/>
          <w:lang w:eastAsia="fr-FR"/>
        </w:rPr>
        <mc:AlternateContent>
          <mc:Choice Requires="wps">
            <w:drawing>
              <wp:anchor distT="0" distB="0" distL="114300" distR="114300" simplePos="0" relativeHeight="251661312" behindDoc="0" locked="0" layoutInCell="1" allowOverlap="1" wp14:anchorId="33878A92" wp14:editId="71DBD396">
                <wp:simplePos x="0" y="0"/>
                <wp:positionH relativeFrom="column">
                  <wp:posOffset>5690870</wp:posOffset>
                </wp:positionH>
                <wp:positionV relativeFrom="paragraph">
                  <wp:posOffset>70043</wp:posOffset>
                </wp:positionV>
                <wp:extent cx="704850" cy="2952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noFill/>
                        <a:ln w="9525">
                          <a:noFill/>
                          <a:miter lim="800000"/>
                          <a:headEnd/>
                          <a:tailEnd/>
                        </a:ln>
                      </wps:spPr>
                      <wps:txbx>
                        <w:txbxContent>
                          <w:p w:rsidR="003665B1" w:rsidRPr="009D5C19" w:rsidRDefault="003665B1">
                            <w:pPr>
                              <w:rPr>
                                <w:b/>
                              </w:rPr>
                            </w:pPr>
                            <w:r w:rsidRPr="009D5C19">
                              <w:rPr>
                                <w:b/>
                              </w:rPr>
                              <w:t>AGEVON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78A92" id="_x0000_t202" coordsize="21600,21600" o:spt="202" path="m,l,21600r21600,l21600,xe">
                <v:stroke joinstyle="miter"/>
                <v:path gradientshapeok="t" o:connecttype="rect"/>
              </v:shapetype>
              <v:shape id="Zone de texte 2" o:spid="_x0000_s1026" type="#_x0000_t202" style="position:absolute;left:0;text-align:left;margin-left:448.1pt;margin-top:5.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" filled="f" stroked="f">
                <v:textbox>
                  <w:txbxContent>
                    <w:p w:rsidR="003665B1" w:rsidRPr="009D5C19" w:rsidRDefault="003665B1">
                      <w:pPr>
                        <w:rPr>
                          <w:b/>
                        </w:rPr>
                      </w:pPr>
                      <w:r w:rsidRPr="009D5C19">
                        <w:rPr>
                          <w:b/>
                        </w:rPr>
                        <w:t>AGEVON</w:t>
                      </w:r>
                    </w:p>
                  </w:txbxContent>
                </v:textbox>
              </v:shape>
            </w:pict>
          </mc:Fallback>
        </mc:AlternateContent>
      </w:r>
    </w:p>
    <w:p w:rsidR="000172A2" w:rsidRDefault="000172A2" w:rsidP="00B57D8A">
      <w:pPr>
        <w:jc w:val="center"/>
        <w:rPr>
          <w:b/>
          <w:bCs/>
          <w:sz w:val="20"/>
          <w:szCs w:val="20"/>
        </w:rPr>
      </w:pPr>
    </w:p>
    <w:p w:rsidR="00B57D8A" w:rsidRPr="005D3280" w:rsidRDefault="00B57D8A" w:rsidP="00B57D8A">
      <w:pPr>
        <w:jc w:val="center"/>
        <w:rPr>
          <w:b/>
          <w:bCs/>
          <w:sz w:val="36"/>
          <w:szCs w:val="20"/>
        </w:rPr>
      </w:pPr>
      <w:r w:rsidRPr="005D3280">
        <w:rPr>
          <w:b/>
          <w:bCs/>
          <w:sz w:val="36"/>
          <w:szCs w:val="20"/>
        </w:rPr>
        <w:t>COMMUNIQUE DE PRESSE</w:t>
      </w:r>
    </w:p>
    <w:p w:rsidR="00B57D8A" w:rsidRDefault="00B57D8A" w:rsidP="00B57D8A">
      <w:pPr>
        <w:jc w:val="center"/>
        <w:rPr>
          <w:b/>
          <w:bCs/>
          <w:color w:val="00B050"/>
          <w:sz w:val="24"/>
          <w:szCs w:val="24"/>
        </w:rPr>
      </w:pPr>
      <w:r>
        <w:rPr>
          <w:b/>
          <w:bCs/>
          <w:color w:val="00B050"/>
          <w:sz w:val="44"/>
          <w:szCs w:val="44"/>
        </w:rPr>
        <w:t xml:space="preserve">Le Paysage a du goût </w:t>
      </w:r>
      <w:r w:rsidR="009713CA">
        <w:rPr>
          <w:b/>
          <w:bCs/>
          <w:color w:val="00B050"/>
          <w:sz w:val="44"/>
          <w:szCs w:val="44"/>
        </w:rPr>
        <w:t>2017</w:t>
      </w:r>
      <w:r>
        <w:rPr>
          <w:b/>
          <w:bCs/>
          <w:color w:val="00B050"/>
          <w:sz w:val="44"/>
          <w:szCs w:val="44"/>
        </w:rPr>
        <w:br/>
      </w:r>
      <w:r>
        <w:rPr>
          <w:b/>
          <w:bCs/>
          <w:color w:val="00B050"/>
          <w:sz w:val="24"/>
          <w:szCs w:val="24"/>
        </w:rPr>
        <w:t>De la friche à l’assiette</w:t>
      </w:r>
    </w:p>
    <w:p w:rsidR="003311F2" w:rsidRDefault="00DB5E8C" w:rsidP="0076368E">
      <w:pPr>
        <w:jc w:val="both"/>
        <w:rPr>
          <w:bCs/>
          <w:sz w:val="24"/>
        </w:rPr>
      </w:pPr>
      <w:r w:rsidRPr="00DB5E8C">
        <w:rPr>
          <w:bCs/>
          <w:i/>
          <w:sz w:val="24"/>
          <w:szCs w:val="24"/>
        </w:rPr>
        <w:t>Une opération significative du Parc naturel régional des Vosges du Nord : préservation et entretien des paysages sont alliés au développement économique, en favorisant le circuit le plus court possible entre production et consommation.</w:t>
      </w:r>
      <w:r w:rsidR="003311F2" w:rsidRPr="003E7752">
        <w:rPr>
          <w:b/>
          <w:bCs/>
          <w:color w:val="76923C" w:themeColor="accent3" w:themeShade="BF"/>
          <w:sz w:val="28"/>
          <w:szCs w:val="24"/>
          <w:u w:val="single"/>
        </w:rPr>
        <w:t xml:space="preserve"> </w:t>
      </w:r>
    </w:p>
    <w:p w:rsidR="007B7892" w:rsidRPr="003E7752" w:rsidRDefault="007B7892" w:rsidP="003E7752">
      <w:pPr>
        <w:rPr>
          <w:b/>
          <w:bCs/>
          <w:color w:val="76923C" w:themeColor="accent3" w:themeShade="BF"/>
          <w:sz w:val="28"/>
          <w:szCs w:val="24"/>
          <w:u w:val="single"/>
        </w:rPr>
      </w:pPr>
      <w:r w:rsidRPr="003E7752">
        <w:rPr>
          <w:b/>
          <w:bCs/>
          <w:color w:val="76923C" w:themeColor="accent3" w:themeShade="BF"/>
          <w:sz w:val="28"/>
          <w:szCs w:val="24"/>
          <w:u w:val="single"/>
        </w:rPr>
        <w:t>Le contexte à la fin du XXe siècle dans les Vosges du Nord</w:t>
      </w:r>
    </w:p>
    <w:p w:rsidR="00B57D8A" w:rsidRPr="000E6A10" w:rsidRDefault="00B57D8A" w:rsidP="00B57D8A">
      <w:pPr>
        <w:jc w:val="both"/>
        <w:rPr>
          <w:rFonts w:ascii="Tahoma" w:hAnsi="Tahoma" w:cs="Tahoma"/>
          <w:sz w:val="24"/>
        </w:rPr>
      </w:pPr>
      <w:r w:rsidRPr="000E6A10">
        <w:rPr>
          <w:bCs/>
          <w:sz w:val="24"/>
        </w:rPr>
        <w:t>Dans le massif forestier des Vosges du Nord, certaines prairies en fonds de vallée ou en pente sont abandonnées par l’agriculture</w:t>
      </w:r>
      <w:r w:rsidR="007B7892" w:rsidRPr="000E6A10">
        <w:rPr>
          <w:bCs/>
          <w:sz w:val="24"/>
        </w:rPr>
        <w:t xml:space="preserve"> depuis une cinquantaine d’année</w:t>
      </w:r>
      <w:r w:rsidRPr="000E6A10">
        <w:rPr>
          <w:bCs/>
          <w:sz w:val="24"/>
        </w:rPr>
        <w:t xml:space="preserve">. La génération des ouvriers-paysans n’est plus active. Ces bûcherons, verriers, métallurgistes, élevaient quelques bovins et porcins et tenaient une basse-cour </w:t>
      </w:r>
      <w:r w:rsidR="00193B45" w:rsidRPr="000E6A10">
        <w:rPr>
          <w:bCs/>
          <w:sz w:val="24"/>
        </w:rPr>
        <w:t>pour les besoins familiaux. Ces espaces autrefois cultivés ou fauchés laissent place à la nature qui reprend ses droits : la friche apparaît pour évoluer progressivement en forêt. Les Paysages se ferment</w:t>
      </w:r>
      <w:r w:rsidR="007B7892" w:rsidRPr="000E6A10">
        <w:rPr>
          <w:rFonts w:ascii="Tahoma" w:hAnsi="Tahoma" w:cs="Tahoma"/>
          <w:sz w:val="24"/>
        </w:rPr>
        <w:t xml:space="preserve"> </w:t>
      </w:r>
      <w:r w:rsidR="007B7892" w:rsidRPr="000E6A10">
        <w:rPr>
          <w:rFonts w:asciiTheme="minorHAnsi" w:hAnsiTheme="minorHAnsi" w:cs="Tahoma"/>
          <w:sz w:val="24"/>
        </w:rPr>
        <w:t>modifiant ainsi notre cadre de vie.</w:t>
      </w:r>
      <w:r w:rsidR="007B7892" w:rsidRPr="000E6A10">
        <w:rPr>
          <w:rFonts w:ascii="Tahoma" w:hAnsi="Tahoma" w:cs="Tahoma"/>
          <w:sz w:val="24"/>
        </w:rPr>
        <w:t xml:space="preserve"> </w:t>
      </w:r>
    </w:p>
    <w:p w:rsidR="007B7892" w:rsidRPr="003E7752" w:rsidRDefault="007B7892" w:rsidP="003E7752">
      <w:pPr>
        <w:rPr>
          <w:b/>
          <w:bCs/>
          <w:color w:val="76923C" w:themeColor="accent3" w:themeShade="BF"/>
          <w:sz w:val="28"/>
          <w:szCs w:val="24"/>
          <w:u w:val="single"/>
        </w:rPr>
      </w:pPr>
      <w:r w:rsidRPr="003E7752">
        <w:rPr>
          <w:b/>
          <w:bCs/>
          <w:color w:val="76923C" w:themeColor="accent3" w:themeShade="BF"/>
          <w:sz w:val="28"/>
          <w:szCs w:val="24"/>
          <w:u w:val="single"/>
        </w:rPr>
        <w:t xml:space="preserve">Une initiative collective </w:t>
      </w:r>
    </w:p>
    <w:p w:rsidR="007B7892" w:rsidRDefault="007B7892" w:rsidP="007B7892">
      <w:pPr>
        <w:jc w:val="both"/>
        <w:rPr>
          <w:rFonts w:ascii="Arial" w:hAnsi="Arial" w:cs="Arial"/>
        </w:rPr>
      </w:pPr>
      <w:r w:rsidRPr="00D20987">
        <w:rPr>
          <w:rFonts w:asciiTheme="minorHAnsi" w:hAnsiTheme="minorHAnsi" w:cs="Arial"/>
          <w:sz w:val="24"/>
          <w:szCs w:val="24"/>
        </w:rPr>
        <w:t>Partan</w:t>
      </w:r>
      <w:r w:rsidR="00D20987" w:rsidRPr="00D20987">
        <w:rPr>
          <w:rFonts w:asciiTheme="minorHAnsi" w:hAnsiTheme="minorHAnsi" w:cs="Arial"/>
          <w:sz w:val="24"/>
          <w:szCs w:val="24"/>
        </w:rPr>
        <w:t>t de ce constat</w:t>
      </w:r>
      <w:r w:rsidRPr="00D20987">
        <w:rPr>
          <w:rFonts w:asciiTheme="minorHAnsi" w:hAnsiTheme="minorHAnsi" w:cs="Arial"/>
          <w:sz w:val="24"/>
          <w:szCs w:val="24"/>
        </w:rPr>
        <w:t xml:space="preserve"> </w:t>
      </w:r>
      <w:r w:rsidR="00D20987" w:rsidRPr="00D20987">
        <w:rPr>
          <w:rFonts w:asciiTheme="minorHAnsi" w:hAnsiTheme="minorHAnsi"/>
          <w:color w:val="000000"/>
          <w:sz w:val="24"/>
          <w:szCs w:val="24"/>
        </w:rPr>
        <w:t xml:space="preserve">et face à la demande des habitants et des élus locaux, le Parc naturel régional des Vosges du Nord et des communes volontaires ont réfléchi à un consensus pour </w:t>
      </w:r>
      <w:r w:rsidR="00D20987" w:rsidRPr="00D20987">
        <w:rPr>
          <w:rFonts w:asciiTheme="minorHAnsi" w:hAnsiTheme="minorHAnsi" w:cs="Arial"/>
          <w:sz w:val="24"/>
          <w:szCs w:val="24"/>
        </w:rPr>
        <w:t>imaginer une gestion efficace, économique et respectueuse des zones les plus sensibles. Cette « </w:t>
      </w:r>
      <w:r w:rsidR="00D20987" w:rsidRPr="00D20987">
        <w:rPr>
          <w:rFonts w:asciiTheme="minorHAnsi" w:hAnsiTheme="minorHAnsi" w:cs="Arial"/>
          <w:b/>
          <w:sz w:val="24"/>
          <w:szCs w:val="24"/>
        </w:rPr>
        <w:t>Gestion Ecologique des Friches</w:t>
      </w:r>
      <w:r w:rsidR="00D20987" w:rsidRPr="00D20987">
        <w:rPr>
          <w:rFonts w:asciiTheme="minorHAnsi" w:hAnsiTheme="minorHAnsi" w:cs="Arial"/>
          <w:sz w:val="24"/>
          <w:szCs w:val="24"/>
        </w:rPr>
        <w:t> » concerne principalement les sect</w:t>
      </w:r>
      <w:r w:rsidR="000E6A10">
        <w:rPr>
          <w:rFonts w:asciiTheme="minorHAnsi" w:hAnsiTheme="minorHAnsi" w:cs="Arial"/>
          <w:sz w:val="24"/>
          <w:szCs w:val="24"/>
        </w:rPr>
        <w:t>eurs à proximité immédiates ou le long des axes routiers</w:t>
      </w:r>
      <w:r w:rsidR="00D20987" w:rsidRPr="00D20987">
        <w:rPr>
          <w:rFonts w:asciiTheme="minorHAnsi" w:hAnsiTheme="minorHAnsi" w:cs="Arial"/>
          <w:sz w:val="24"/>
          <w:szCs w:val="24"/>
        </w:rPr>
        <w:t xml:space="preserve">. </w:t>
      </w:r>
      <w:r w:rsidRPr="00D20987">
        <w:rPr>
          <w:rFonts w:asciiTheme="minorHAnsi" w:hAnsiTheme="minorHAnsi" w:cs="Arial"/>
          <w:sz w:val="24"/>
          <w:szCs w:val="24"/>
        </w:rPr>
        <w:t>Les partenaires concernés par la gestion des espaces naturels ont défini des zones d’intervention, en tenant compte de critères aussi divers que la biodiversit</w:t>
      </w:r>
      <w:r w:rsidR="00D20987" w:rsidRPr="00D20987">
        <w:rPr>
          <w:rFonts w:asciiTheme="minorHAnsi" w:hAnsiTheme="minorHAnsi" w:cs="Arial"/>
          <w:sz w:val="24"/>
          <w:szCs w:val="24"/>
        </w:rPr>
        <w:t>é, l’adhésion des propriétaires et l’intérêt paysager.</w:t>
      </w:r>
      <w:r w:rsidR="00D20987">
        <w:rPr>
          <w:rFonts w:ascii="Arial" w:hAnsi="Arial" w:cs="Arial"/>
        </w:rPr>
        <w:t xml:space="preserve"> </w:t>
      </w:r>
    </w:p>
    <w:p w:rsidR="007B7892" w:rsidRPr="003E7752" w:rsidRDefault="00493FF5" w:rsidP="003E7752">
      <w:pPr>
        <w:rPr>
          <w:b/>
          <w:bCs/>
          <w:color w:val="76923C" w:themeColor="accent3" w:themeShade="BF"/>
          <w:sz w:val="28"/>
          <w:szCs w:val="24"/>
          <w:u w:val="single"/>
        </w:rPr>
      </w:pPr>
      <w:r w:rsidRPr="003E7752">
        <w:rPr>
          <w:b/>
          <w:bCs/>
          <w:color w:val="76923C" w:themeColor="accent3" w:themeShade="BF"/>
          <w:sz w:val="28"/>
          <w:szCs w:val="24"/>
          <w:u w:val="single"/>
        </w:rPr>
        <w:t xml:space="preserve">Des vaches de service public </w:t>
      </w:r>
    </w:p>
    <w:p w:rsidR="00C53524" w:rsidRDefault="00493FF5" w:rsidP="005D3280">
      <w:pPr>
        <w:spacing w:after="0"/>
        <w:jc w:val="both"/>
        <w:rPr>
          <w:color w:val="000000"/>
          <w:sz w:val="24"/>
          <w:szCs w:val="24"/>
        </w:rPr>
      </w:pPr>
      <w:r>
        <w:rPr>
          <w:color w:val="000000"/>
          <w:sz w:val="24"/>
          <w:szCs w:val="24"/>
        </w:rPr>
        <w:t>Le</w:t>
      </w:r>
      <w:r w:rsidR="000172A2">
        <w:rPr>
          <w:color w:val="000000"/>
          <w:sz w:val="24"/>
          <w:szCs w:val="24"/>
        </w:rPr>
        <w:t xml:space="preserve"> Parc naturel régional des Vosges du Nord et une dizaine de communes volontaires testent depuis 1991 une solution innovante : le pâturage extensif (densité une bête à l’hectare) avec</w:t>
      </w:r>
      <w:r w:rsidR="005072AE">
        <w:rPr>
          <w:color w:val="000000"/>
          <w:sz w:val="24"/>
          <w:szCs w:val="24"/>
        </w:rPr>
        <w:t xml:space="preserve"> des </w:t>
      </w:r>
      <w:r w:rsidR="0057497D">
        <w:rPr>
          <w:color w:val="000000"/>
          <w:sz w:val="24"/>
          <w:szCs w:val="24"/>
        </w:rPr>
        <w:t xml:space="preserve">bovins </w:t>
      </w:r>
      <w:r w:rsidR="009C3DDF">
        <w:rPr>
          <w:color w:val="000000"/>
          <w:sz w:val="24"/>
          <w:szCs w:val="24"/>
        </w:rPr>
        <w:t xml:space="preserve">écossais </w:t>
      </w:r>
      <w:r w:rsidR="0057497D">
        <w:rPr>
          <w:color w:val="000000"/>
          <w:sz w:val="24"/>
          <w:szCs w:val="24"/>
        </w:rPr>
        <w:t>de race « </w:t>
      </w:r>
      <w:r w:rsidR="005072AE" w:rsidRPr="0057497D">
        <w:rPr>
          <w:i/>
          <w:color w:val="000000"/>
          <w:sz w:val="24"/>
          <w:szCs w:val="24"/>
        </w:rPr>
        <w:t xml:space="preserve">Highland </w:t>
      </w:r>
      <w:proofErr w:type="spellStart"/>
      <w:r w:rsidR="005072AE" w:rsidRPr="0057497D">
        <w:rPr>
          <w:i/>
          <w:color w:val="000000"/>
          <w:sz w:val="24"/>
          <w:szCs w:val="24"/>
        </w:rPr>
        <w:t>C</w:t>
      </w:r>
      <w:r w:rsidR="000172A2" w:rsidRPr="0057497D">
        <w:rPr>
          <w:i/>
          <w:color w:val="000000"/>
          <w:sz w:val="24"/>
          <w:szCs w:val="24"/>
        </w:rPr>
        <w:t>attle</w:t>
      </w:r>
      <w:proofErr w:type="spellEnd"/>
      <w:r w:rsidR="0057497D">
        <w:rPr>
          <w:color w:val="000000"/>
          <w:sz w:val="24"/>
          <w:szCs w:val="24"/>
        </w:rPr>
        <w:t> »</w:t>
      </w:r>
      <w:r w:rsidR="000172A2">
        <w:rPr>
          <w:color w:val="000000"/>
          <w:sz w:val="24"/>
          <w:szCs w:val="24"/>
        </w:rPr>
        <w:t xml:space="preserve">. </w:t>
      </w:r>
      <w:r w:rsidR="005072AE">
        <w:rPr>
          <w:color w:val="000000"/>
          <w:sz w:val="24"/>
          <w:szCs w:val="24"/>
        </w:rPr>
        <w:t>Cette race rustique a été choisie en raison de ses capacités d’adaptation aux zones très difficiles et humides de fonds de vallée. Le Parc naturel régional des Vosges du Nord assure la répartition des animaux sur différents sites, l’identification et le suivi s</w:t>
      </w:r>
      <w:r w:rsidR="007D3FB0">
        <w:rPr>
          <w:color w:val="000000"/>
          <w:sz w:val="24"/>
          <w:szCs w:val="24"/>
        </w:rPr>
        <w:t xml:space="preserve">anitaire du troupeau. Localement, la commune réunit les propriétaires concernés, installe les clôtures et se charge de la surveillance quotidienne du troupeau. </w:t>
      </w:r>
    </w:p>
    <w:p w:rsidR="00493FF5" w:rsidRDefault="00493FF5" w:rsidP="005D3280">
      <w:pPr>
        <w:spacing w:after="0"/>
        <w:jc w:val="both"/>
        <w:rPr>
          <w:color w:val="000000"/>
          <w:sz w:val="24"/>
          <w:szCs w:val="24"/>
        </w:rPr>
      </w:pPr>
    </w:p>
    <w:p w:rsidR="00493FF5" w:rsidRPr="00493FF5" w:rsidRDefault="00493FF5" w:rsidP="005D3280">
      <w:pPr>
        <w:spacing w:after="0"/>
        <w:jc w:val="both"/>
        <w:rPr>
          <w:color w:val="000000"/>
          <w:sz w:val="24"/>
          <w:szCs w:val="24"/>
        </w:rPr>
      </w:pPr>
      <w:r>
        <w:rPr>
          <w:color w:val="000000"/>
          <w:sz w:val="24"/>
          <w:szCs w:val="24"/>
        </w:rPr>
        <w:t xml:space="preserve">L’option pâturage a été préférée à la fauche, parce qu’elle semblait beaucoup plus réaliste d’un point de vue technique (accessibilité des terrains, respect du milieu), d’un point vue économique et </w:t>
      </w:r>
      <w:r>
        <w:rPr>
          <w:color w:val="000000"/>
          <w:sz w:val="24"/>
          <w:szCs w:val="24"/>
        </w:rPr>
        <w:lastRenderedPageBreak/>
        <w:t xml:space="preserve">sociale. Ce système de gestion est en effet particulièrement bien accepté par la population locale et de passage. </w:t>
      </w:r>
      <w:r w:rsidRPr="00615808">
        <w:rPr>
          <w:rFonts w:asciiTheme="minorHAnsi" w:hAnsiTheme="minorHAnsi"/>
          <w:bCs/>
          <w:sz w:val="24"/>
          <w:szCs w:val="24"/>
        </w:rPr>
        <w:t xml:space="preserve">Le </w:t>
      </w:r>
      <w:r>
        <w:rPr>
          <w:rFonts w:asciiTheme="minorHAnsi" w:hAnsiTheme="minorHAnsi"/>
          <w:bCs/>
          <w:sz w:val="24"/>
          <w:szCs w:val="24"/>
        </w:rPr>
        <w:t>cheptel compte aujourd’hui environ 120 bêtes pâturant sur environ</w:t>
      </w:r>
      <w:r w:rsidRPr="00615808">
        <w:rPr>
          <w:rFonts w:asciiTheme="minorHAnsi" w:hAnsiTheme="minorHAnsi"/>
          <w:bCs/>
          <w:sz w:val="24"/>
          <w:szCs w:val="24"/>
        </w:rPr>
        <w:t xml:space="preserve"> 130 ha </w:t>
      </w:r>
      <w:r>
        <w:rPr>
          <w:rFonts w:asciiTheme="minorHAnsi" w:hAnsiTheme="minorHAnsi"/>
          <w:bCs/>
          <w:sz w:val="24"/>
          <w:szCs w:val="24"/>
        </w:rPr>
        <w:t xml:space="preserve">de friches </w:t>
      </w:r>
      <w:r w:rsidRPr="00615808">
        <w:rPr>
          <w:rFonts w:asciiTheme="minorHAnsi" w:hAnsiTheme="minorHAnsi"/>
          <w:bCs/>
          <w:sz w:val="24"/>
          <w:szCs w:val="24"/>
        </w:rPr>
        <w:t xml:space="preserve">dans </w:t>
      </w:r>
      <w:r>
        <w:rPr>
          <w:rFonts w:asciiTheme="minorHAnsi" w:hAnsiTheme="minorHAnsi"/>
          <w:bCs/>
          <w:sz w:val="24"/>
          <w:szCs w:val="24"/>
        </w:rPr>
        <w:t xml:space="preserve">13 communes </w:t>
      </w:r>
      <w:r w:rsidRPr="00615808">
        <w:rPr>
          <w:rFonts w:asciiTheme="minorHAnsi" w:hAnsiTheme="minorHAnsi"/>
          <w:bCs/>
          <w:sz w:val="24"/>
          <w:szCs w:val="24"/>
        </w:rPr>
        <w:t>(</w:t>
      </w:r>
      <w:proofErr w:type="spellStart"/>
      <w:r w:rsidRPr="00615808">
        <w:rPr>
          <w:rFonts w:asciiTheme="minorHAnsi" w:hAnsiTheme="minorHAnsi"/>
          <w:bCs/>
          <w:sz w:val="24"/>
          <w:szCs w:val="24"/>
        </w:rPr>
        <w:t>Reyersviller</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Niedersteinbach</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Saint-Louis-Les-Bitche</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Wimmenau</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Wingen</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Frohmhul</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Sturtzelbronn</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Zittersheim</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Siersthal</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Volmunster</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Baerenthal</w:t>
      </w:r>
      <w:proofErr w:type="spellEnd"/>
      <w:r w:rsidRPr="00615808">
        <w:rPr>
          <w:rFonts w:asciiTheme="minorHAnsi" w:hAnsiTheme="minorHAnsi"/>
          <w:bCs/>
          <w:sz w:val="24"/>
          <w:szCs w:val="24"/>
        </w:rPr>
        <w:t xml:space="preserve">, </w:t>
      </w:r>
      <w:proofErr w:type="spellStart"/>
      <w:r w:rsidRPr="00615808">
        <w:rPr>
          <w:rFonts w:asciiTheme="minorHAnsi" w:hAnsiTheme="minorHAnsi"/>
          <w:bCs/>
          <w:sz w:val="24"/>
          <w:szCs w:val="24"/>
        </w:rPr>
        <w:t>Dossenheim</w:t>
      </w:r>
      <w:proofErr w:type="spellEnd"/>
      <w:r w:rsidRPr="00615808">
        <w:rPr>
          <w:rFonts w:asciiTheme="minorHAnsi" w:hAnsiTheme="minorHAnsi"/>
          <w:bCs/>
          <w:sz w:val="24"/>
          <w:szCs w:val="24"/>
        </w:rPr>
        <w:t xml:space="preserve"> et </w:t>
      </w:r>
      <w:proofErr w:type="spellStart"/>
      <w:r w:rsidRPr="00615808">
        <w:rPr>
          <w:rFonts w:asciiTheme="minorHAnsi" w:hAnsiTheme="minorHAnsi"/>
          <w:bCs/>
          <w:sz w:val="24"/>
          <w:szCs w:val="24"/>
        </w:rPr>
        <w:t>Phillipsbourg</w:t>
      </w:r>
      <w:proofErr w:type="spellEnd"/>
      <w:r w:rsidRPr="00615808">
        <w:rPr>
          <w:rFonts w:asciiTheme="minorHAnsi" w:hAnsiTheme="minorHAnsi"/>
          <w:bCs/>
          <w:sz w:val="24"/>
          <w:szCs w:val="24"/>
        </w:rPr>
        <w:t>)</w:t>
      </w:r>
      <w:r>
        <w:rPr>
          <w:rFonts w:asciiTheme="minorHAnsi" w:hAnsiTheme="minorHAnsi"/>
          <w:bCs/>
          <w:sz w:val="24"/>
          <w:szCs w:val="24"/>
        </w:rPr>
        <w:t xml:space="preserve"> sur 27 sites.</w:t>
      </w:r>
    </w:p>
    <w:p w:rsidR="007D3FB0" w:rsidRDefault="007D3FB0" w:rsidP="007D3FB0">
      <w:pPr>
        <w:spacing w:after="0" w:line="240" w:lineRule="auto"/>
        <w:jc w:val="both"/>
        <w:rPr>
          <w:b/>
          <w:bCs/>
          <w:color w:val="00B050"/>
          <w:sz w:val="28"/>
          <w:szCs w:val="24"/>
          <w:u w:val="single"/>
        </w:rPr>
      </w:pPr>
    </w:p>
    <w:p w:rsidR="0076368E" w:rsidRDefault="0076368E" w:rsidP="007D3FB0">
      <w:pPr>
        <w:spacing w:after="0" w:line="240" w:lineRule="auto"/>
        <w:jc w:val="both"/>
        <w:rPr>
          <w:b/>
          <w:bCs/>
          <w:color w:val="00B050"/>
          <w:sz w:val="28"/>
          <w:szCs w:val="24"/>
          <w:u w:val="single"/>
        </w:rPr>
      </w:pPr>
    </w:p>
    <w:p w:rsidR="005035A9" w:rsidRPr="003E7752" w:rsidRDefault="00193B45" w:rsidP="003E7752">
      <w:pPr>
        <w:rPr>
          <w:b/>
          <w:bCs/>
          <w:color w:val="76923C" w:themeColor="accent3" w:themeShade="BF"/>
          <w:sz w:val="28"/>
          <w:szCs w:val="24"/>
          <w:u w:val="single"/>
        </w:rPr>
      </w:pPr>
      <w:r w:rsidRPr="003E7752">
        <w:rPr>
          <w:b/>
          <w:bCs/>
          <w:color w:val="76923C" w:themeColor="accent3" w:themeShade="BF"/>
          <w:sz w:val="28"/>
          <w:szCs w:val="24"/>
          <w:u w:val="single"/>
        </w:rPr>
        <w:t>Opération : Le Pays</w:t>
      </w:r>
      <w:r w:rsidR="005D3280" w:rsidRPr="003E7752">
        <w:rPr>
          <w:b/>
          <w:bCs/>
          <w:color w:val="76923C" w:themeColor="accent3" w:themeShade="BF"/>
          <w:sz w:val="28"/>
          <w:szCs w:val="24"/>
          <w:u w:val="single"/>
        </w:rPr>
        <w:t xml:space="preserve">age a du goût </w:t>
      </w:r>
      <w:r w:rsidR="003311F2" w:rsidRPr="003E7752">
        <w:rPr>
          <w:b/>
          <w:bCs/>
          <w:color w:val="76923C" w:themeColor="accent3" w:themeShade="BF"/>
          <w:sz w:val="28"/>
          <w:szCs w:val="24"/>
          <w:u w:val="single"/>
        </w:rPr>
        <w:t>d</w:t>
      </w:r>
      <w:r w:rsidR="0076368E">
        <w:rPr>
          <w:b/>
          <w:bCs/>
          <w:color w:val="76923C" w:themeColor="accent3" w:themeShade="BF"/>
          <w:sz w:val="28"/>
          <w:szCs w:val="24"/>
          <w:u w:val="single"/>
        </w:rPr>
        <w:t>u 13 octobre au 4 décembre</w:t>
      </w:r>
      <w:r w:rsidR="009713CA">
        <w:rPr>
          <w:b/>
          <w:bCs/>
          <w:color w:val="76923C" w:themeColor="accent3" w:themeShade="BF"/>
          <w:sz w:val="28"/>
          <w:szCs w:val="24"/>
          <w:u w:val="single"/>
        </w:rPr>
        <w:t xml:space="preserve"> 2017</w:t>
      </w:r>
      <w:r w:rsidRPr="003E7752">
        <w:rPr>
          <w:b/>
          <w:bCs/>
          <w:color w:val="76923C" w:themeColor="accent3" w:themeShade="BF"/>
          <w:sz w:val="28"/>
          <w:szCs w:val="24"/>
          <w:u w:val="single"/>
        </w:rPr>
        <w:t xml:space="preserve"> </w:t>
      </w:r>
    </w:p>
    <w:p w:rsidR="004E6E4E" w:rsidRPr="004E6E4E" w:rsidRDefault="004E6E4E" w:rsidP="004E6E4E">
      <w:pPr>
        <w:jc w:val="both"/>
        <w:rPr>
          <w:rFonts w:asciiTheme="minorHAnsi" w:hAnsiTheme="minorHAnsi" w:cs="Arial"/>
          <w:sz w:val="24"/>
          <w:szCs w:val="24"/>
        </w:rPr>
      </w:pPr>
      <w:r w:rsidRPr="004E6E4E">
        <w:rPr>
          <w:rFonts w:asciiTheme="minorHAnsi" w:hAnsiTheme="minorHAnsi" w:cs="Arial"/>
          <w:sz w:val="24"/>
          <w:szCs w:val="24"/>
        </w:rPr>
        <w:t>Un animal « heureux » ne peut produire qu’une viande « haute en couleur » !</w:t>
      </w:r>
    </w:p>
    <w:p w:rsidR="004E6E4E" w:rsidRDefault="004E6E4E" w:rsidP="00FE57B6">
      <w:pPr>
        <w:jc w:val="both"/>
        <w:rPr>
          <w:bCs/>
          <w:sz w:val="24"/>
          <w:szCs w:val="24"/>
        </w:rPr>
      </w:pPr>
      <w:r w:rsidRPr="004E6E4E">
        <w:rPr>
          <w:rFonts w:asciiTheme="minorHAnsi" w:hAnsiTheme="minorHAnsi" w:cs="Arial"/>
          <w:sz w:val="24"/>
          <w:szCs w:val="24"/>
        </w:rPr>
        <w:t xml:space="preserve">Ceci n’est pas un dicton, mais un fait qui s’est vérifié, puisque depuis </w:t>
      </w:r>
      <w:r w:rsidR="009713CA">
        <w:rPr>
          <w:rFonts w:asciiTheme="minorHAnsi" w:hAnsiTheme="minorHAnsi" w:cs="Arial"/>
          <w:sz w:val="24"/>
          <w:szCs w:val="24"/>
        </w:rPr>
        <w:t>une vingtaine d’années</w:t>
      </w:r>
      <w:r w:rsidRPr="004E6E4E">
        <w:rPr>
          <w:rFonts w:asciiTheme="minorHAnsi" w:hAnsiTheme="minorHAnsi" w:cs="Arial"/>
          <w:sz w:val="24"/>
          <w:szCs w:val="24"/>
        </w:rPr>
        <w:t xml:space="preserve"> maintenant une opération appelée « Le Paysage a du Goût » met en valeur auprès de bouchers et de restaurateurs des </w:t>
      </w:r>
      <w:r w:rsidR="000F78EB">
        <w:rPr>
          <w:rFonts w:asciiTheme="minorHAnsi" w:hAnsiTheme="minorHAnsi" w:cs="Arial"/>
          <w:sz w:val="24"/>
          <w:szCs w:val="24"/>
        </w:rPr>
        <w:t xml:space="preserve">Vosges du Nord, la tendreté, </w:t>
      </w:r>
      <w:r w:rsidRPr="004E6E4E">
        <w:rPr>
          <w:rFonts w:asciiTheme="minorHAnsi" w:hAnsiTheme="minorHAnsi" w:cs="Arial"/>
          <w:sz w:val="24"/>
          <w:szCs w:val="24"/>
        </w:rPr>
        <w:t xml:space="preserve">le goût </w:t>
      </w:r>
      <w:r w:rsidR="00E86873">
        <w:rPr>
          <w:rFonts w:asciiTheme="minorHAnsi" w:hAnsiTheme="minorHAnsi" w:cs="Arial"/>
          <w:sz w:val="24"/>
          <w:szCs w:val="24"/>
        </w:rPr>
        <w:t xml:space="preserve">à mi-chemin entre le bœuf de race ordinaire et le gibier, </w:t>
      </w:r>
      <w:r w:rsidRPr="004E6E4E">
        <w:rPr>
          <w:rFonts w:asciiTheme="minorHAnsi" w:hAnsiTheme="minorHAnsi" w:cs="Arial"/>
          <w:sz w:val="24"/>
          <w:szCs w:val="24"/>
        </w:rPr>
        <w:t>et la haute tenue de c</w:t>
      </w:r>
      <w:r w:rsidR="00E86873">
        <w:rPr>
          <w:rFonts w:asciiTheme="minorHAnsi" w:hAnsiTheme="minorHAnsi" w:cs="Arial"/>
          <w:sz w:val="24"/>
          <w:szCs w:val="24"/>
        </w:rPr>
        <w:t>ette viande</w:t>
      </w:r>
      <w:r w:rsidRPr="004E6E4E">
        <w:rPr>
          <w:rFonts w:asciiTheme="minorHAnsi" w:hAnsiTheme="minorHAnsi" w:cs="Arial"/>
          <w:sz w:val="24"/>
          <w:szCs w:val="24"/>
        </w:rPr>
        <w:t xml:space="preserve">. </w:t>
      </w:r>
      <w:r w:rsidR="005D3280" w:rsidRPr="004E6E4E">
        <w:rPr>
          <w:rFonts w:asciiTheme="minorHAnsi" w:hAnsiTheme="minorHAnsi"/>
          <w:bCs/>
          <w:sz w:val="24"/>
          <w:szCs w:val="24"/>
        </w:rPr>
        <w:t xml:space="preserve">Des bœufs, ayant passé quatre années dans les friches, complémentés en foin durant la période hivernale, rendent possible une opération de communication efficace et rassurante auprès des consommateurs. </w:t>
      </w:r>
      <w:r w:rsidR="00FE57B6">
        <w:rPr>
          <w:bCs/>
          <w:sz w:val="24"/>
          <w:szCs w:val="24"/>
        </w:rPr>
        <w:t>S</w:t>
      </w:r>
      <w:r w:rsidR="00FE57B6" w:rsidRPr="007D3FB0">
        <w:rPr>
          <w:bCs/>
          <w:sz w:val="24"/>
          <w:szCs w:val="24"/>
        </w:rPr>
        <w:t xml:space="preserve">ur la base du volontariat, </w:t>
      </w:r>
      <w:r w:rsidR="00FE57B6">
        <w:rPr>
          <w:bCs/>
          <w:sz w:val="24"/>
          <w:szCs w:val="24"/>
        </w:rPr>
        <w:t>d</w:t>
      </w:r>
      <w:r w:rsidR="00FE57B6" w:rsidRPr="007D3FB0">
        <w:rPr>
          <w:bCs/>
          <w:sz w:val="24"/>
          <w:szCs w:val="24"/>
        </w:rPr>
        <w:t>ifférents métiers de bouch</w:t>
      </w:r>
      <w:r w:rsidR="00FE57B6">
        <w:rPr>
          <w:bCs/>
          <w:sz w:val="24"/>
          <w:szCs w:val="24"/>
        </w:rPr>
        <w:t>e</w:t>
      </w:r>
      <w:r w:rsidR="00FE57B6" w:rsidRPr="007D3FB0">
        <w:rPr>
          <w:bCs/>
          <w:sz w:val="24"/>
          <w:szCs w:val="24"/>
        </w:rPr>
        <w:t xml:space="preserve"> transforment et font déguster cette viande de mi-octobre à </w:t>
      </w:r>
      <w:r w:rsidR="000F78EB">
        <w:rPr>
          <w:bCs/>
          <w:sz w:val="24"/>
          <w:szCs w:val="24"/>
        </w:rPr>
        <w:t>fin</w:t>
      </w:r>
      <w:r w:rsidR="00FE57B6" w:rsidRPr="007D3FB0">
        <w:rPr>
          <w:bCs/>
          <w:sz w:val="24"/>
          <w:szCs w:val="24"/>
        </w:rPr>
        <w:t>-novembre</w:t>
      </w:r>
      <w:r>
        <w:rPr>
          <w:bCs/>
          <w:sz w:val="24"/>
          <w:szCs w:val="24"/>
        </w:rPr>
        <w:t>.</w:t>
      </w:r>
    </w:p>
    <w:p w:rsidR="00FE57B6" w:rsidRPr="004E6E4E" w:rsidRDefault="00FE57B6" w:rsidP="00FE57B6">
      <w:pPr>
        <w:jc w:val="both"/>
        <w:rPr>
          <w:rFonts w:asciiTheme="minorHAnsi" w:hAnsiTheme="minorHAnsi" w:cs="Arial"/>
          <w:sz w:val="24"/>
          <w:szCs w:val="24"/>
        </w:rPr>
      </w:pPr>
      <w:r>
        <w:rPr>
          <w:bCs/>
          <w:sz w:val="24"/>
          <w:szCs w:val="24"/>
        </w:rPr>
        <w:t>Pour l’édition 201</w:t>
      </w:r>
      <w:r w:rsidR="0076368E">
        <w:rPr>
          <w:bCs/>
          <w:sz w:val="24"/>
          <w:szCs w:val="24"/>
        </w:rPr>
        <w:t>7</w:t>
      </w:r>
      <w:r>
        <w:rPr>
          <w:bCs/>
          <w:sz w:val="24"/>
          <w:szCs w:val="24"/>
        </w:rPr>
        <w:t>,</w:t>
      </w:r>
      <w:r w:rsidRPr="009713CA">
        <w:rPr>
          <w:bCs/>
          <w:sz w:val="24"/>
          <w:szCs w:val="24"/>
        </w:rPr>
        <w:t xml:space="preserve"> </w:t>
      </w:r>
      <w:r w:rsidR="003311F2" w:rsidRPr="009713CA">
        <w:rPr>
          <w:bCs/>
          <w:sz w:val="24"/>
          <w:szCs w:val="24"/>
        </w:rPr>
        <w:t>cinq</w:t>
      </w:r>
      <w:r w:rsidRPr="009713CA">
        <w:rPr>
          <w:bCs/>
          <w:sz w:val="24"/>
          <w:szCs w:val="24"/>
        </w:rPr>
        <w:t xml:space="preserve"> bouchers </w:t>
      </w:r>
      <w:r w:rsidR="00BF0511" w:rsidRPr="009713CA">
        <w:rPr>
          <w:bCs/>
          <w:sz w:val="24"/>
          <w:szCs w:val="24"/>
        </w:rPr>
        <w:t>et un</w:t>
      </w:r>
      <w:r w:rsidR="003311F2" w:rsidRPr="009713CA">
        <w:rPr>
          <w:bCs/>
          <w:sz w:val="24"/>
          <w:szCs w:val="24"/>
        </w:rPr>
        <w:t xml:space="preserve"> point de vente </w:t>
      </w:r>
      <w:r w:rsidRPr="009713CA">
        <w:rPr>
          <w:bCs/>
          <w:sz w:val="24"/>
          <w:szCs w:val="24"/>
        </w:rPr>
        <w:t>participeront à l’opération</w:t>
      </w:r>
      <w:r w:rsidR="003311F2" w:rsidRPr="009713CA">
        <w:rPr>
          <w:bCs/>
          <w:sz w:val="24"/>
          <w:szCs w:val="24"/>
        </w:rPr>
        <w:t>,</w:t>
      </w:r>
      <w:r w:rsidR="00816E34" w:rsidRPr="009713CA">
        <w:rPr>
          <w:bCs/>
          <w:sz w:val="24"/>
          <w:szCs w:val="24"/>
        </w:rPr>
        <w:t xml:space="preserve"> et </w:t>
      </w:r>
      <w:r w:rsidR="009713CA" w:rsidRPr="009713CA">
        <w:rPr>
          <w:bCs/>
          <w:sz w:val="24"/>
          <w:szCs w:val="24"/>
        </w:rPr>
        <w:t>sep</w:t>
      </w:r>
      <w:r w:rsidR="00816E34" w:rsidRPr="009713CA">
        <w:rPr>
          <w:bCs/>
          <w:sz w:val="24"/>
          <w:szCs w:val="24"/>
        </w:rPr>
        <w:t>t</w:t>
      </w:r>
      <w:r w:rsidRPr="009713CA">
        <w:rPr>
          <w:bCs/>
          <w:sz w:val="24"/>
          <w:szCs w:val="24"/>
        </w:rPr>
        <w:t xml:space="preserve"> restaurateurs </w:t>
      </w:r>
      <w:r>
        <w:rPr>
          <w:bCs/>
          <w:sz w:val="24"/>
          <w:szCs w:val="24"/>
        </w:rPr>
        <w:t>imagineront des recettes originales avec des accompagnements de saison. Cette valorisation à but social confirme l’optique de développement durable dans laquelle s’inscrit cette opération.</w:t>
      </w:r>
    </w:p>
    <w:p w:rsidR="00F96061" w:rsidRPr="00C57B05" w:rsidRDefault="00F96061" w:rsidP="00C57B05">
      <w:pPr>
        <w:jc w:val="both"/>
        <w:rPr>
          <w:bCs/>
          <w:sz w:val="24"/>
          <w:szCs w:val="24"/>
        </w:rPr>
      </w:pPr>
      <w:r>
        <w:rPr>
          <w:bCs/>
          <w:sz w:val="24"/>
          <w:szCs w:val="24"/>
        </w:rPr>
        <w:t>Cette action ponctuelle (une fois par an), limitée dans le temps (1 mois) et saisonnière (automne) a permis de montrer l’intérêt manifesté par les restaurateurs et les consommateurs pour la mise sur le marché de produits dont la traçabilité et la qualité sont manifestes.</w:t>
      </w:r>
    </w:p>
    <w:p w:rsidR="005072AE" w:rsidRPr="003E7752" w:rsidRDefault="005072AE" w:rsidP="00B57D8A">
      <w:pPr>
        <w:rPr>
          <w:b/>
          <w:bCs/>
          <w:color w:val="76923C" w:themeColor="accent3" w:themeShade="BF"/>
          <w:sz w:val="28"/>
          <w:szCs w:val="24"/>
          <w:u w:val="single"/>
        </w:rPr>
      </w:pPr>
      <w:r w:rsidRPr="003E7752">
        <w:rPr>
          <w:b/>
          <w:bCs/>
          <w:color w:val="76923C" w:themeColor="accent3" w:themeShade="BF"/>
          <w:sz w:val="28"/>
          <w:szCs w:val="24"/>
          <w:u w:val="single"/>
        </w:rPr>
        <w:t xml:space="preserve">Une qualité de viande « pleine nature » </w:t>
      </w:r>
    </w:p>
    <w:p w:rsidR="004A4996" w:rsidRPr="005D3280" w:rsidRDefault="004A4996" w:rsidP="00B57D8A">
      <w:pPr>
        <w:rPr>
          <w:bCs/>
          <w:sz w:val="24"/>
          <w:szCs w:val="24"/>
        </w:rPr>
      </w:pPr>
      <w:r w:rsidRPr="005D3280">
        <w:rPr>
          <w:bCs/>
          <w:sz w:val="24"/>
          <w:szCs w:val="24"/>
        </w:rPr>
        <w:t xml:space="preserve">Une qualité de « pleine nature » s’explique de la manière suivante : </w:t>
      </w:r>
    </w:p>
    <w:p w:rsidR="004A4996" w:rsidRPr="005D3280" w:rsidRDefault="004A4996" w:rsidP="00971B94">
      <w:pPr>
        <w:pStyle w:val="Paragraphedeliste"/>
        <w:numPr>
          <w:ilvl w:val="0"/>
          <w:numId w:val="2"/>
        </w:numPr>
        <w:jc w:val="both"/>
        <w:rPr>
          <w:bCs/>
          <w:sz w:val="24"/>
          <w:szCs w:val="24"/>
        </w:rPr>
      </w:pPr>
      <w:r w:rsidRPr="005D3280">
        <w:rPr>
          <w:bCs/>
          <w:sz w:val="24"/>
          <w:szCs w:val="24"/>
        </w:rPr>
        <w:t>Viande issue d’un élevage extensif, en plein air durant toute l’année, sans complément : nourriture exclusive d’herbe et de foin des vallées des Vosges du Nord</w:t>
      </w:r>
      <w:r w:rsidR="00971B94" w:rsidRPr="005D3280">
        <w:rPr>
          <w:bCs/>
          <w:sz w:val="24"/>
          <w:szCs w:val="24"/>
        </w:rPr>
        <w:t xml:space="preserve">. </w:t>
      </w:r>
    </w:p>
    <w:p w:rsidR="004A4996" w:rsidRPr="005D3280" w:rsidRDefault="004A4996" w:rsidP="00971B94">
      <w:pPr>
        <w:pStyle w:val="Paragraphedeliste"/>
        <w:numPr>
          <w:ilvl w:val="0"/>
          <w:numId w:val="2"/>
        </w:numPr>
        <w:jc w:val="both"/>
        <w:rPr>
          <w:bCs/>
          <w:sz w:val="24"/>
          <w:szCs w:val="24"/>
        </w:rPr>
      </w:pPr>
      <w:r w:rsidRPr="005D3280">
        <w:rPr>
          <w:bCs/>
          <w:sz w:val="24"/>
          <w:szCs w:val="24"/>
        </w:rPr>
        <w:t xml:space="preserve">Bovins rustiques à croissance lente : la viande arrive à maturité à la fin de l’automne, début de l’hiver ; le rapport carcasse (os) – viande est très différent d’autres bovins (Charolais par exemple), et donc défavorable à une rentabilité économique, ce qui n’est d’ailleurs pas recherché en priorité ici, la priorité étant l’entretien paysager. Cette logique explique la part limitée des morceaux à cuisson rapide, à griller. </w:t>
      </w:r>
      <w:r w:rsidR="00971B94" w:rsidRPr="005D3280">
        <w:rPr>
          <w:bCs/>
          <w:sz w:val="24"/>
          <w:szCs w:val="24"/>
        </w:rPr>
        <w:t xml:space="preserve">Goûtez la qualité de cette viande par les cuissons lentes, grâce aux savoir-faire des chefs de cuisine (Bourguignon, Pot au feu). </w:t>
      </w:r>
    </w:p>
    <w:p w:rsidR="00971B94" w:rsidRPr="005D3280" w:rsidRDefault="00971B94" w:rsidP="00971B94">
      <w:pPr>
        <w:pStyle w:val="Paragraphedeliste"/>
        <w:numPr>
          <w:ilvl w:val="0"/>
          <w:numId w:val="2"/>
        </w:numPr>
        <w:jc w:val="both"/>
        <w:rPr>
          <w:bCs/>
          <w:sz w:val="24"/>
          <w:szCs w:val="24"/>
        </w:rPr>
      </w:pPr>
      <w:r w:rsidRPr="005D3280">
        <w:rPr>
          <w:bCs/>
          <w:sz w:val="24"/>
          <w:szCs w:val="24"/>
        </w:rPr>
        <w:t>Le Parc naturel régional des Vosges du Nord assure la qualité de ce produit, de la friche à l’assiette : filière amont sécurisée par des professionnels des métiers de la bouche.</w:t>
      </w:r>
    </w:p>
    <w:p w:rsidR="005D3280" w:rsidRPr="003E7752" w:rsidRDefault="005D3280" w:rsidP="005D3280">
      <w:pPr>
        <w:rPr>
          <w:b/>
          <w:bCs/>
          <w:color w:val="76923C" w:themeColor="accent3" w:themeShade="BF"/>
          <w:sz w:val="28"/>
          <w:szCs w:val="24"/>
          <w:u w:val="single"/>
        </w:rPr>
      </w:pPr>
      <w:r w:rsidRPr="003E7752">
        <w:rPr>
          <w:b/>
          <w:bCs/>
          <w:color w:val="76923C" w:themeColor="accent3" w:themeShade="BF"/>
          <w:sz w:val="28"/>
          <w:szCs w:val="24"/>
          <w:u w:val="single"/>
        </w:rPr>
        <w:t xml:space="preserve">Une expérimentation transférable </w:t>
      </w:r>
    </w:p>
    <w:p w:rsidR="005D3280" w:rsidRDefault="005D3280" w:rsidP="005D3280">
      <w:pPr>
        <w:jc w:val="both"/>
        <w:rPr>
          <w:sz w:val="24"/>
        </w:rPr>
      </w:pPr>
      <w:r w:rsidRPr="005D3280">
        <w:rPr>
          <w:sz w:val="24"/>
        </w:rPr>
        <w:t xml:space="preserve">La Gestion </w:t>
      </w:r>
      <w:r w:rsidR="0096058B">
        <w:rPr>
          <w:sz w:val="24"/>
        </w:rPr>
        <w:t>E</w:t>
      </w:r>
      <w:r w:rsidRPr="005D3280">
        <w:rPr>
          <w:sz w:val="24"/>
        </w:rPr>
        <w:t>cologique des friches (GEF) et le Paysage a du goût</w:t>
      </w:r>
      <w:r w:rsidR="0096058B">
        <w:rPr>
          <w:sz w:val="24"/>
        </w:rPr>
        <w:t xml:space="preserve"> (PAG)</w:t>
      </w:r>
      <w:r w:rsidRPr="005D3280">
        <w:rPr>
          <w:sz w:val="24"/>
        </w:rPr>
        <w:t xml:space="preserve"> répondent à des besoins, des problèmes locaux. Ce sont des alternatives et des solutions d’entretien mécanique des paysages très coûteuses et peu efficaces dans la durée. Ces dernières avoisinent 1500 à 2000 euros par hectare et par passage, à renouveler tous les 2 à 3 ans. L’alternative se situe aux environs de 15 </w:t>
      </w:r>
      <w:r w:rsidRPr="005D3280">
        <w:rPr>
          <w:sz w:val="24"/>
        </w:rPr>
        <w:lastRenderedPageBreak/>
        <w:t xml:space="preserve">euros par hectare et par an, avec un suivi nécessaire, mais aussi l’attrait de l’animal, du « vivant », en relation avec un milieu humain et naturel. Le Parc naturel régional des Vosges du Nord s’est fixé des règles « déontologiques » de conseils aux particuliers et de transfert avec suivi d’animaux uniquement à des structures publiques engagées dans une philosophie et une stratégie d’entretien des paysages dans des milieux humides et difficiles, analogues à ceux des Vosges du Nord. </w:t>
      </w:r>
    </w:p>
    <w:p w:rsidR="003E7752" w:rsidRDefault="003E7752" w:rsidP="005D3280">
      <w:pPr>
        <w:jc w:val="both"/>
        <w:rPr>
          <w:sz w:val="24"/>
        </w:rPr>
      </w:pPr>
    </w:p>
    <w:tbl>
      <w:tblPr>
        <w:tblStyle w:val="Grilledutableau"/>
        <w:tblW w:w="0" w:type="auto"/>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4A0" w:firstRow="1" w:lastRow="0" w:firstColumn="1" w:lastColumn="0" w:noHBand="0" w:noVBand="1"/>
      </w:tblPr>
      <w:tblGrid>
        <w:gridCol w:w="9592"/>
      </w:tblGrid>
      <w:tr w:rsidR="003E7752" w:rsidTr="003E7752">
        <w:tc>
          <w:tcPr>
            <w:tcW w:w="9778" w:type="dxa"/>
          </w:tcPr>
          <w:p w:rsidR="003E7752" w:rsidRDefault="003E7752" w:rsidP="003E7752">
            <w:pPr>
              <w:spacing w:before="120" w:after="120"/>
              <w:rPr>
                <w:rStyle w:val="Lienhypertexte"/>
                <w:sz w:val="24"/>
                <w:szCs w:val="24"/>
              </w:rPr>
            </w:pPr>
            <w:r>
              <w:rPr>
                <w:sz w:val="24"/>
                <w:szCs w:val="24"/>
              </w:rPr>
              <w:t xml:space="preserve">Contact dossier : Cécile BAYEUR 03 88 01 49 71 / </w:t>
            </w:r>
            <w:hyperlink r:id="rId8" w:history="1">
              <w:r w:rsidRPr="008955F5">
                <w:rPr>
                  <w:rStyle w:val="Lienhypertexte"/>
                  <w:sz w:val="24"/>
                  <w:szCs w:val="24"/>
                </w:rPr>
                <w:t>c.bayeur@parc-vosges-nord.fr</w:t>
              </w:r>
            </w:hyperlink>
          </w:p>
          <w:p w:rsidR="000B4F04" w:rsidRPr="000B4F04" w:rsidRDefault="000B4F04" w:rsidP="003E7752">
            <w:pPr>
              <w:spacing w:before="120" w:after="120"/>
              <w:rPr>
                <w:sz w:val="24"/>
                <w:szCs w:val="24"/>
              </w:rPr>
            </w:pPr>
            <w:r w:rsidRPr="000B4F04">
              <w:rPr>
                <w:rStyle w:val="Lienhypertexte"/>
                <w:color w:val="auto"/>
                <w:sz w:val="24"/>
                <w:szCs w:val="24"/>
                <w:u w:val="none"/>
              </w:rPr>
              <w:t>Contact dossier : Agathe GUILLET 06 28 10 32 90</w:t>
            </w:r>
            <w:r>
              <w:rPr>
                <w:rStyle w:val="Lienhypertexte"/>
                <w:color w:val="auto"/>
                <w:sz w:val="24"/>
                <w:szCs w:val="24"/>
                <w:u w:val="none"/>
              </w:rPr>
              <w:t xml:space="preserve"> / </w:t>
            </w:r>
            <w:r w:rsidRPr="000B4F04">
              <w:rPr>
                <w:rStyle w:val="Lienhypertexte"/>
                <w:color w:val="1309DD"/>
                <w:sz w:val="24"/>
                <w:szCs w:val="24"/>
              </w:rPr>
              <w:t>a.guillet@parc-vosges-nord.fr</w:t>
            </w:r>
          </w:p>
          <w:p w:rsidR="003E7752" w:rsidRPr="003E7752" w:rsidRDefault="003E7752" w:rsidP="003E7752">
            <w:pPr>
              <w:spacing w:before="120" w:after="120"/>
              <w:rPr>
                <w:b/>
                <w:bCs/>
                <w:lang w:eastAsia="fr-FR"/>
              </w:rPr>
            </w:pPr>
            <w:r>
              <w:rPr>
                <w:sz w:val="24"/>
                <w:szCs w:val="24"/>
              </w:rPr>
              <w:t xml:space="preserve">Contact presse : Anne Eich 06 27 51 20 94 / </w:t>
            </w:r>
            <w:hyperlink r:id="rId9" w:history="1">
              <w:r>
                <w:rPr>
                  <w:rStyle w:val="Lienhypertexte"/>
                  <w:sz w:val="24"/>
                  <w:szCs w:val="24"/>
                </w:rPr>
                <w:t>a.eich@parc-vosges-nord.fr</w:t>
              </w:r>
            </w:hyperlink>
          </w:p>
        </w:tc>
      </w:tr>
    </w:tbl>
    <w:p w:rsidR="003E7752" w:rsidRDefault="003E7752" w:rsidP="005D3280">
      <w:pPr>
        <w:jc w:val="both"/>
        <w:rPr>
          <w:sz w:val="24"/>
        </w:rPr>
      </w:pPr>
    </w:p>
    <w:p w:rsidR="003E7752" w:rsidRPr="005D3280" w:rsidRDefault="003E7752" w:rsidP="005D3280">
      <w:pPr>
        <w:jc w:val="both"/>
        <w:rPr>
          <w:sz w:val="24"/>
        </w:rPr>
      </w:pPr>
    </w:p>
    <w:p w:rsidR="003665B1" w:rsidRDefault="003665B1" w:rsidP="00B57D8A">
      <w:pPr>
        <w:rPr>
          <w:b/>
          <w:bCs/>
          <w:color w:val="00B050"/>
          <w:sz w:val="28"/>
          <w:szCs w:val="24"/>
          <w:u w:val="single"/>
        </w:rPr>
        <w:sectPr w:rsidR="003665B1" w:rsidSect="00DA2727">
          <w:pgSz w:w="11906" w:h="16838"/>
          <w:pgMar w:top="454" w:right="1134" w:bottom="454" w:left="1134" w:header="709" w:footer="709" w:gutter="0"/>
          <w:cols w:space="708"/>
          <w:docGrid w:linePitch="360"/>
        </w:sectPr>
      </w:pPr>
    </w:p>
    <w:p w:rsidR="00C53524" w:rsidRPr="003E7752" w:rsidRDefault="00C53524" w:rsidP="00354016">
      <w:pPr>
        <w:jc w:val="center"/>
        <w:rPr>
          <w:b/>
          <w:bCs/>
          <w:color w:val="76923C" w:themeColor="accent3" w:themeShade="BF"/>
          <w:sz w:val="28"/>
          <w:szCs w:val="24"/>
          <w:u w:val="single"/>
        </w:rPr>
      </w:pPr>
      <w:r w:rsidRPr="003E7752">
        <w:rPr>
          <w:b/>
          <w:bCs/>
          <w:color w:val="76923C" w:themeColor="accent3" w:themeShade="BF"/>
          <w:sz w:val="28"/>
          <w:szCs w:val="24"/>
          <w:u w:val="single"/>
        </w:rPr>
        <w:lastRenderedPageBreak/>
        <w:t xml:space="preserve">Liste des participants </w:t>
      </w:r>
      <w:r w:rsidR="00221638" w:rsidRPr="003E7752">
        <w:rPr>
          <w:b/>
          <w:bCs/>
          <w:color w:val="76923C" w:themeColor="accent3" w:themeShade="BF"/>
          <w:sz w:val="28"/>
          <w:szCs w:val="24"/>
          <w:u w:val="single"/>
        </w:rPr>
        <w:t>à l’opération le « Paysage a du goût » en 201</w:t>
      </w:r>
      <w:r w:rsidR="00101C93">
        <w:rPr>
          <w:b/>
          <w:bCs/>
          <w:color w:val="76923C" w:themeColor="accent3" w:themeShade="BF"/>
          <w:sz w:val="28"/>
          <w:szCs w:val="24"/>
          <w:u w:val="single"/>
        </w:rPr>
        <w:t>7</w:t>
      </w:r>
    </w:p>
    <w:p w:rsidR="009D5C19" w:rsidRPr="003665B1" w:rsidRDefault="009713CA" w:rsidP="00354016">
      <w:pPr>
        <w:pStyle w:val="Sansinterligne"/>
        <w:jc w:val="center"/>
        <w:rPr>
          <w:rFonts w:ascii="Franklin Gothic Book" w:hAnsi="Franklin Gothic Book"/>
          <w:caps/>
        </w:rPr>
      </w:pPr>
      <w:r>
        <w:rPr>
          <w:rFonts w:ascii="Franklin Gothic Book" w:hAnsi="Franklin Gothic Book"/>
          <w:caps/>
        </w:rPr>
        <w:t>A consommer de mi-octobre à debut</w:t>
      </w:r>
      <w:r w:rsidR="009D5C19" w:rsidRPr="003665B1">
        <w:rPr>
          <w:rFonts w:ascii="Franklin Gothic Book" w:hAnsi="Franklin Gothic Book"/>
          <w:caps/>
        </w:rPr>
        <w:t>-</w:t>
      </w:r>
      <w:r>
        <w:rPr>
          <w:rFonts w:ascii="Franklin Gothic Book" w:hAnsi="Franklin Gothic Book"/>
          <w:caps/>
        </w:rPr>
        <w:t>decembre</w:t>
      </w:r>
      <w:r w:rsidR="009D5C19" w:rsidRPr="003665B1">
        <w:rPr>
          <w:rFonts w:ascii="Franklin Gothic Book" w:hAnsi="Franklin Gothic Book"/>
          <w:caps/>
        </w:rPr>
        <w:t>, dans la limite des stocks disponibles…</w:t>
      </w:r>
    </w:p>
    <w:p w:rsidR="009D5C19" w:rsidRPr="003665B1" w:rsidRDefault="003665B1" w:rsidP="00354016">
      <w:pPr>
        <w:pStyle w:val="Sansinterligne"/>
        <w:jc w:val="center"/>
        <w:rPr>
          <w:rFonts w:ascii="Franklin Gothic Book" w:hAnsi="Franklin Gothic Book"/>
          <w:caps/>
        </w:rPr>
      </w:pPr>
      <w:r>
        <w:rPr>
          <w:rFonts w:ascii="Franklin Gothic Book" w:hAnsi="Franklin Gothic Book"/>
          <w:caps/>
        </w:rPr>
        <w:t>…</w:t>
      </w:r>
      <w:r w:rsidR="009D5C19" w:rsidRPr="003665B1">
        <w:rPr>
          <w:rFonts w:ascii="Franklin Gothic Book" w:hAnsi="Franklin Gothic Book"/>
          <w:caps/>
        </w:rPr>
        <w:t xml:space="preserve"> Alors réserve</w:t>
      </w:r>
      <w:r>
        <w:rPr>
          <w:rFonts w:ascii="Franklin Gothic Book" w:hAnsi="Franklin Gothic Book"/>
          <w:caps/>
        </w:rPr>
        <w:t>z</w:t>
      </w:r>
      <w:r w:rsidR="009D5C19" w:rsidRPr="003665B1">
        <w:rPr>
          <w:rFonts w:ascii="Franklin Gothic Book" w:hAnsi="Franklin Gothic Book"/>
          <w:caps/>
        </w:rPr>
        <w:t xml:space="preserve"> vos places chez les restaurateurs !</w:t>
      </w:r>
    </w:p>
    <w:p w:rsidR="003665B1" w:rsidRDefault="003665B1" w:rsidP="003665B1">
      <w:pPr>
        <w:pStyle w:val="Sansinterligne"/>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2"/>
        <w:gridCol w:w="4816"/>
      </w:tblGrid>
      <w:tr w:rsidR="00EA2C12" w:rsidTr="000B4F04">
        <w:trPr>
          <w:trHeight w:val="13379"/>
        </w:trPr>
        <w:tc>
          <w:tcPr>
            <w:tcW w:w="4889" w:type="dxa"/>
          </w:tcPr>
          <w:p w:rsidR="00EA2C12" w:rsidRPr="009D5C19" w:rsidRDefault="00EA2C12" w:rsidP="00EA2C12">
            <w:pPr>
              <w:pStyle w:val="Sansinterligne"/>
              <w:rPr>
                <w:b/>
                <w:caps/>
                <w:sz w:val="28"/>
                <w:lang w:eastAsia="fr-FR"/>
              </w:rPr>
            </w:pPr>
            <w:r w:rsidRPr="009D5C19">
              <w:rPr>
                <w:b/>
                <w:caps/>
                <w:sz w:val="28"/>
                <w:lang w:eastAsia="fr-FR"/>
              </w:rPr>
              <w:t>Restaurants</w:t>
            </w:r>
          </w:p>
          <w:p w:rsidR="00EA2C12" w:rsidRDefault="00EA2C12" w:rsidP="00EA2C12">
            <w:pPr>
              <w:pStyle w:val="Sansinterligne"/>
              <w:rPr>
                <w:rFonts w:ascii="FranklinGothic-DemiCond" w:hAnsi="FranklinGothic-DemiCond"/>
                <w:color w:val="B46032"/>
              </w:rPr>
            </w:pPr>
          </w:p>
          <w:p w:rsidR="00EA2C12" w:rsidRPr="009D5C19" w:rsidRDefault="00EA2C12" w:rsidP="00EA2C12">
            <w:pPr>
              <w:pStyle w:val="Sansinterligne"/>
            </w:pPr>
            <w:r>
              <w:rPr>
                <w:rFonts w:ascii="FranklinGothic-DemiCond" w:hAnsi="FranklinGothic-DemiCond"/>
                <w:color w:val="B46032"/>
              </w:rPr>
              <w:t>Restaurant La Clairière</w:t>
            </w:r>
            <w:r>
              <w:rPr>
                <w:rFonts w:ascii="FranklinGothic-DemiCond" w:hAnsi="FranklinGothic-DemiCond"/>
                <w:color w:val="B46032"/>
              </w:rPr>
              <w:br/>
            </w:r>
            <w:r>
              <w:rPr>
                <w:rFonts w:ascii="FranklinGothic-MediumCond" w:hAnsi="FranklinGothic-MediumCond"/>
                <w:color w:val="231F20"/>
                <w:sz w:val="18"/>
                <w:szCs w:val="18"/>
              </w:rPr>
              <w:t>63 Route d’</w:t>
            </w:r>
            <w:proofErr w:type="spellStart"/>
            <w:r>
              <w:rPr>
                <w:rFonts w:ascii="FranklinGothic-MediumCond" w:hAnsi="FranklinGothic-MediumCond"/>
                <w:color w:val="231F20"/>
                <w:sz w:val="18"/>
                <w:szCs w:val="18"/>
              </w:rPr>
              <w:t>Ingwiller</w:t>
            </w:r>
            <w:proofErr w:type="spellEnd"/>
            <w:r>
              <w:rPr>
                <w:rFonts w:ascii="FranklinGothic-MediumCond" w:hAnsi="FranklinGothic-MediumCond"/>
                <w:color w:val="231F20"/>
                <w:sz w:val="18"/>
                <w:szCs w:val="18"/>
              </w:rPr>
              <w:br/>
              <w:t>Tél. 03 88 71 75 00</w:t>
            </w:r>
            <w:r>
              <w:rPr>
                <w:rFonts w:ascii="FranklinGothic-MediumCond" w:hAnsi="FranklinGothic-MediumCond"/>
                <w:color w:val="231F20"/>
                <w:sz w:val="18"/>
                <w:szCs w:val="18"/>
              </w:rPr>
              <w:br/>
              <w:t>Mme REICHENHEIM</w:t>
            </w:r>
            <w:r>
              <w:rPr>
                <w:rFonts w:ascii="FranklinGothic-MediumCond" w:hAnsi="FranklinGothic-MediumCond"/>
                <w:color w:val="231F20"/>
                <w:sz w:val="18"/>
                <w:szCs w:val="18"/>
              </w:rPr>
              <w:br/>
              <w:t>67290 LA PETITE PIERRE</w:t>
            </w:r>
          </w:p>
          <w:p w:rsidR="00EA2C12" w:rsidRDefault="00EA2C12" w:rsidP="00EA2C12">
            <w:pPr>
              <w:pStyle w:val="Sansinterligne"/>
              <w:rPr>
                <w:rFonts w:ascii="FranklinGothic-MediumCond" w:hAnsi="FranklinGothic-MediumCond"/>
                <w:color w:val="231F20"/>
                <w:sz w:val="18"/>
                <w:szCs w:val="18"/>
              </w:rPr>
            </w:pPr>
          </w:p>
          <w:p w:rsidR="00EA2C12" w:rsidRDefault="00EA2C12" w:rsidP="00EA2C12">
            <w:pPr>
              <w:pStyle w:val="Sansinterligne"/>
              <w:rPr>
                <w:rFonts w:ascii="FranklinGothic-DemiCond" w:hAnsi="FranklinGothic-DemiCond"/>
                <w:color w:val="B46032"/>
              </w:rPr>
            </w:pPr>
            <w:r w:rsidRPr="009713CA">
              <w:rPr>
                <w:rFonts w:ascii="FranklinGothic-DemiCond" w:hAnsi="FranklinGothic-DemiCond"/>
                <w:color w:val="B46032"/>
              </w:rPr>
              <w:t>Restaurant L’Explorateur</w:t>
            </w:r>
            <w:r w:rsidRPr="009713CA">
              <w:rPr>
                <w:rFonts w:ascii="FranklinGothic-DemiCond" w:hAnsi="FranklinGothic-DemiCond"/>
              </w:rPr>
              <w:br/>
            </w:r>
            <w:r w:rsidRPr="009713CA">
              <w:rPr>
                <w:rFonts w:ascii="FranklinGothic-MediumCond" w:hAnsi="FranklinGothic-MediumCond"/>
                <w:sz w:val="18"/>
                <w:szCs w:val="18"/>
              </w:rPr>
              <w:t>24 Route de Haguenau</w:t>
            </w:r>
            <w:r w:rsidRPr="009713CA">
              <w:rPr>
                <w:rFonts w:ascii="FranklinGothic-MediumCond" w:hAnsi="FranklinGothic-MediumCond"/>
                <w:sz w:val="18"/>
                <w:szCs w:val="18"/>
              </w:rPr>
              <w:br/>
              <w:t>Tél. 03 88 09 30 50</w:t>
            </w:r>
            <w:r w:rsidRPr="009713CA">
              <w:rPr>
                <w:rFonts w:ascii="FranklinGothic-MediumCond" w:hAnsi="FranklinGothic-MediumCond"/>
                <w:sz w:val="18"/>
                <w:szCs w:val="18"/>
              </w:rPr>
              <w:br/>
              <w:t>Mme HAHN Martine</w:t>
            </w:r>
            <w:r w:rsidRPr="009713CA">
              <w:rPr>
                <w:rFonts w:ascii="FranklinGothic-MediumCond" w:hAnsi="FranklinGothic-MediumCond"/>
                <w:sz w:val="18"/>
                <w:szCs w:val="18"/>
              </w:rPr>
              <w:br/>
              <w:t>67360 MORSBRONN-LES-BAINS</w:t>
            </w:r>
            <w:r>
              <w:rPr>
                <w:rFonts w:ascii="FranklinGothic-MediumCond" w:hAnsi="FranklinGothic-MediumCond"/>
                <w:color w:val="231F20"/>
                <w:sz w:val="18"/>
                <w:szCs w:val="18"/>
              </w:rPr>
              <w:br/>
            </w:r>
          </w:p>
          <w:p w:rsidR="00EA2C12" w:rsidRDefault="00EA2C12" w:rsidP="00EA2C12">
            <w:pPr>
              <w:pStyle w:val="Sansinterligne"/>
              <w:rPr>
                <w:rFonts w:ascii="FranklinGothic-DemiCond" w:hAnsi="FranklinGothic-DemiCond"/>
                <w:color w:val="B46032"/>
              </w:rPr>
            </w:pPr>
            <w:r>
              <w:rPr>
                <w:rFonts w:ascii="FranklinGothic-DemiCond" w:hAnsi="FranklinGothic-DemiCond"/>
                <w:color w:val="B46032"/>
              </w:rPr>
              <w:t xml:space="preserve">Restaurant du </w:t>
            </w:r>
            <w:proofErr w:type="spellStart"/>
            <w:r>
              <w:rPr>
                <w:rFonts w:ascii="FranklinGothic-DemiCond" w:hAnsi="FranklinGothic-DemiCond"/>
                <w:color w:val="B46032"/>
              </w:rPr>
              <w:t>Herrenstein</w:t>
            </w:r>
            <w:proofErr w:type="spellEnd"/>
            <w:r>
              <w:rPr>
                <w:rFonts w:ascii="FranklinGothic-DemiCond" w:hAnsi="FranklinGothic-DemiCond"/>
                <w:color w:val="B46032"/>
              </w:rPr>
              <w:br/>
            </w:r>
            <w:r>
              <w:rPr>
                <w:rFonts w:ascii="FranklinGothic-MediumCond" w:hAnsi="FranklinGothic-MediumCond"/>
                <w:color w:val="231F20"/>
                <w:sz w:val="18"/>
                <w:szCs w:val="18"/>
              </w:rPr>
              <w:t>20 rue du Gal Koenig</w:t>
            </w:r>
            <w:r>
              <w:rPr>
                <w:rFonts w:ascii="FranklinGothic-MediumCond" w:hAnsi="FranklinGothic-MediumCond"/>
                <w:color w:val="231F20"/>
                <w:sz w:val="18"/>
                <w:szCs w:val="18"/>
              </w:rPr>
              <w:br/>
              <w:t>Tél. 03 88 70 00 53</w:t>
            </w:r>
            <w:r>
              <w:rPr>
                <w:rFonts w:ascii="FranklinGothic-MediumCond" w:hAnsi="FranklinGothic-MediumCond"/>
                <w:color w:val="231F20"/>
                <w:sz w:val="18"/>
                <w:szCs w:val="18"/>
              </w:rPr>
              <w:br/>
              <w:t>Famille CAZEMAJOR</w:t>
            </w:r>
            <w:r>
              <w:rPr>
                <w:rFonts w:ascii="FranklinGothic-MediumCond" w:hAnsi="FranklinGothic-MediumCond"/>
                <w:color w:val="231F20"/>
                <w:sz w:val="18"/>
                <w:szCs w:val="18"/>
              </w:rPr>
              <w:br/>
              <w:t>67330 NEUWILLER-LES-SAVERNE</w:t>
            </w:r>
            <w:r>
              <w:rPr>
                <w:rFonts w:ascii="FranklinGothic-MediumCond" w:hAnsi="FranklinGothic-MediumCond"/>
                <w:color w:val="231F20"/>
                <w:sz w:val="18"/>
                <w:szCs w:val="18"/>
              </w:rPr>
              <w:br/>
            </w:r>
          </w:p>
          <w:p w:rsidR="00EA2C12" w:rsidRPr="00504F5F" w:rsidRDefault="00EA2C12" w:rsidP="00EA2C12">
            <w:pPr>
              <w:pStyle w:val="Sansinterligne"/>
              <w:rPr>
                <w:rFonts w:ascii="FranklinGothic-MediumCond" w:hAnsi="FranklinGothic-MediumCond"/>
                <w:color w:val="FF0000"/>
                <w:sz w:val="18"/>
                <w:szCs w:val="18"/>
              </w:rPr>
            </w:pPr>
            <w:r w:rsidRPr="009713CA">
              <w:rPr>
                <w:rFonts w:ascii="FranklinGothic-DemiCond" w:hAnsi="FranklinGothic-DemiCond"/>
                <w:color w:val="B46032"/>
              </w:rPr>
              <w:t>Restaurant L’Atelier du Sommelier</w:t>
            </w:r>
            <w:r w:rsidRPr="00504F5F">
              <w:rPr>
                <w:rFonts w:ascii="FranklinGothic-DemiCond" w:hAnsi="FranklinGothic-DemiCond"/>
                <w:color w:val="FF0000"/>
              </w:rPr>
              <w:br/>
            </w:r>
            <w:r w:rsidRPr="009713CA">
              <w:rPr>
                <w:rFonts w:ascii="FranklinGothic-MediumCond" w:hAnsi="FranklinGothic-MediumCond"/>
                <w:sz w:val="18"/>
                <w:szCs w:val="18"/>
              </w:rPr>
              <w:t>35 rue des Acacias</w:t>
            </w:r>
            <w:r w:rsidRPr="009713CA">
              <w:rPr>
                <w:rFonts w:ascii="FranklinGothic-MediumCond" w:hAnsi="FranklinGothic-MediumCond"/>
                <w:sz w:val="18"/>
                <w:szCs w:val="18"/>
              </w:rPr>
              <w:br/>
              <w:t>Tél. 03 88 09 06 25</w:t>
            </w:r>
            <w:r w:rsidR="009713CA">
              <w:rPr>
                <w:rFonts w:ascii="FranklinGothic-MediumCond" w:hAnsi="FranklinGothic-MediumCond"/>
                <w:sz w:val="18"/>
                <w:szCs w:val="18"/>
              </w:rPr>
              <w:br/>
              <w:t xml:space="preserve">Monsieur </w:t>
            </w:r>
            <w:proofErr w:type="spellStart"/>
            <w:r w:rsidR="009713CA">
              <w:rPr>
                <w:rFonts w:ascii="FranklinGothic-MediumCond" w:hAnsi="FranklinGothic-MediumCond"/>
                <w:sz w:val="18"/>
                <w:szCs w:val="18"/>
              </w:rPr>
              <w:t>Knecht</w:t>
            </w:r>
            <w:proofErr w:type="spellEnd"/>
            <w:r w:rsidR="009713CA">
              <w:rPr>
                <w:rFonts w:ascii="FranklinGothic-MediumCond" w:hAnsi="FranklinGothic-MediumCond"/>
                <w:sz w:val="18"/>
                <w:szCs w:val="18"/>
              </w:rPr>
              <w:t xml:space="preserve"> Stéphane</w:t>
            </w:r>
            <w:r w:rsidRPr="009713CA">
              <w:rPr>
                <w:rFonts w:ascii="FranklinGothic-MediumCond" w:hAnsi="FranklinGothic-MediumCond"/>
                <w:sz w:val="18"/>
                <w:szCs w:val="18"/>
              </w:rPr>
              <w:br/>
              <w:t>67110 NIEDERBRONN-LES-BAINS</w:t>
            </w:r>
          </w:p>
          <w:p w:rsidR="00EA2C12" w:rsidRDefault="00EA2C12" w:rsidP="00EA2C12">
            <w:pPr>
              <w:pStyle w:val="Sansinterligne"/>
              <w:rPr>
                <w:rFonts w:ascii="FranklinGothic-MediumCond" w:hAnsi="FranklinGothic-MediumCond"/>
                <w:color w:val="231F20"/>
                <w:sz w:val="18"/>
                <w:szCs w:val="18"/>
              </w:rPr>
            </w:pPr>
          </w:p>
          <w:p w:rsidR="00EA2C12" w:rsidRDefault="00EA2C12" w:rsidP="00EA2C12">
            <w:pPr>
              <w:pStyle w:val="Sansinterligne"/>
              <w:rPr>
                <w:rFonts w:ascii="FranklinGothic-DemiCond" w:hAnsi="FranklinGothic-DemiCond"/>
                <w:color w:val="B46032"/>
              </w:rPr>
            </w:pPr>
            <w:r>
              <w:rPr>
                <w:rFonts w:ascii="FranklinGothic-MediumCond" w:hAnsi="FranklinGothic-MediumCond"/>
                <w:color w:val="B46032"/>
              </w:rPr>
              <w:t xml:space="preserve">Restaurant </w:t>
            </w:r>
            <w:proofErr w:type="spellStart"/>
            <w:r>
              <w:rPr>
                <w:rFonts w:ascii="FranklinGothic-MediumCond" w:hAnsi="FranklinGothic-MediumCond"/>
                <w:color w:val="B46032"/>
              </w:rPr>
              <w:t>Kleiber</w:t>
            </w:r>
            <w:proofErr w:type="spellEnd"/>
            <w:r>
              <w:rPr>
                <w:rFonts w:ascii="FranklinGothic-MediumCond" w:hAnsi="FranklinGothic-MediumCond"/>
                <w:color w:val="B46032"/>
              </w:rPr>
              <w:br/>
            </w:r>
            <w:r>
              <w:rPr>
                <w:rFonts w:ascii="FranklinGothic-MediumCond" w:hAnsi="FranklinGothic-MediumCond"/>
                <w:color w:val="231F20"/>
                <w:sz w:val="18"/>
                <w:szCs w:val="18"/>
              </w:rPr>
              <w:t xml:space="preserve">37 </w:t>
            </w:r>
            <w:proofErr w:type="spellStart"/>
            <w:r>
              <w:rPr>
                <w:rFonts w:ascii="FranklinGothic-MediumCond" w:hAnsi="FranklinGothic-MediumCond"/>
                <w:color w:val="231F20"/>
                <w:sz w:val="18"/>
                <w:szCs w:val="18"/>
              </w:rPr>
              <w:t>Grand’rue</w:t>
            </w:r>
            <w:proofErr w:type="spellEnd"/>
            <w:r>
              <w:rPr>
                <w:rFonts w:ascii="FranklinGothic-MediumCond" w:hAnsi="FranklinGothic-MediumCond"/>
                <w:color w:val="231F20"/>
                <w:sz w:val="18"/>
                <w:szCs w:val="18"/>
              </w:rPr>
              <w:br/>
              <w:t>Tél. 03 88 91 11 82</w:t>
            </w:r>
            <w:r>
              <w:rPr>
                <w:rFonts w:ascii="FranklinGothic-MediumCond" w:hAnsi="FranklinGothic-MediumCond"/>
                <w:color w:val="231F20"/>
                <w:sz w:val="18"/>
                <w:szCs w:val="18"/>
              </w:rPr>
              <w:br/>
              <w:t>Famille LORENTZ</w:t>
            </w:r>
            <w:r>
              <w:rPr>
                <w:rFonts w:ascii="FranklinGothic-MediumCond" w:hAnsi="FranklinGothic-MediumCond"/>
                <w:color w:val="231F20"/>
                <w:sz w:val="18"/>
                <w:szCs w:val="18"/>
              </w:rPr>
              <w:br/>
              <w:t>67700 SAINT JEAN SAVERNE</w:t>
            </w:r>
            <w:r>
              <w:rPr>
                <w:rFonts w:ascii="FranklinGothic-MediumCond" w:hAnsi="FranklinGothic-MediumCond"/>
                <w:color w:val="231F20"/>
                <w:sz w:val="18"/>
                <w:szCs w:val="18"/>
              </w:rPr>
              <w:br/>
            </w:r>
          </w:p>
          <w:p w:rsidR="00EA2C12" w:rsidRDefault="00EA2C12" w:rsidP="00EA2C12">
            <w:pPr>
              <w:pStyle w:val="Sansinterligne"/>
              <w:rPr>
                <w:rFonts w:ascii="FranklinGothic-MediumCond" w:hAnsi="FranklinGothic-MediumCond"/>
                <w:color w:val="231F20"/>
                <w:sz w:val="18"/>
                <w:szCs w:val="18"/>
              </w:rPr>
            </w:pPr>
            <w:r>
              <w:rPr>
                <w:rFonts w:ascii="FranklinGothic-DemiCond" w:hAnsi="FranklinGothic-DemiCond"/>
                <w:color w:val="B46032"/>
              </w:rPr>
              <w:t>Restaurant La Couronne</w:t>
            </w:r>
            <w:r>
              <w:rPr>
                <w:rFonts w:ascii="FranklinGothic-DemiCond" w:hAnsi="FranklinGothic-DemiCond"/>
                <w:color w:val="B46032"/>
              </w:rPr>
              <w:br/>
            </w:r>
            <w:r>
              <w:rPr>
                <w:rFonts w:ascii="FranklinGothic-MediumCond" w:hAnsi="FranklinGothic-MediumCond"/>
                <w:color w:val="231F20"/>
                <w:sz w:val="18"/>
                <w:szCs w:val="18"/>
              </w:rPr>
              <w:t>12 Place de la République</w:t>
            </w:r>
            <w:r>
              <w:rPr>
                <w:rFonts w:ascii="FranklinGothic-MediumCond" w:hAnsi="FranklinGothic-MediumCond"/>
                <w:color w:val="231F20"/>
                <w:sz w:val="18"/>
                <w:szCs w:val="18"/>
              </w:rPr>
              <w:br/>
              <w:t>Tél. 03 88 94 14 00</w:t>
            </w:r>
            <w:r>
              <w:rPr>
                <w:rFonts w:ascii="FranklinGothic-MediumCond" w:hAnsi="FranklinGothic-MediumCond"/>
                <w:color w:val="231F20"/>
                <w:sz w:val="18"/>
                <w:szCs w:val="18"/>
              </w:rPr>
              <w:br/>
              <w:t>Rachel et Emmanuel ARTH</w:t>
            </w:r>
            <w:r>
              <w:rPr>
                <w:rFonts w:ascii="FranklinGothic-MediumCond" w:hAnsi="FranklinGothic-MediumCond"/>
                <w:color w:val="231F20"/>
                <w:sz w:val="18"/>
                <w:szCs w:val="18"/>
              </w:rPr>
              <w:br/>
              <w:t>67160 WISSEMBOURG</w:t>
            </w:r>
          </w:p>
          <w:p w:rsidR="00EA2C12" w:rsidRDefault="00EA2C12" w:rsidP="00EA2C12">
            <w:pPr>
              <w:pStyle w:val="Sansinterligne"/>
              <w:rPr>
                <w:rFonts w:ascii="FranklinGothic-MediumCond" w:hAnsi="FranklinGothic-MediumCond"/>
                <w:color w:val="231F20"/>
                <w:sz w:val="18"/>
                <w:szCs w:val="18"/>
              </w:rPr>
            </w:pPr>
          </w:p>
          <w:p w:rsidR="00EA2C12" w:rsidRDefault="00EA2C12" w:rsidP="00EA2C12">
            <w:pPr>
              <w:pStyle w:val="Sansinterligne"/>
              <w:rPr>
                <w:rFonts w:ascii="FranklinGothic-MediumCond" w:hAnsi="FranklinGothic-MediumCond"/>
                <w:color w:val="231F20"/>
                <w:sz w:val="18"/>
                <w:szCs w:val="18"/>
              </w:rPr>
            </w:pPr>
            <w:r>
              <w:rPr>
                <w:rFonts w:ascii="FranklinGothic-MediumCond" w:hAnsi="FranklinGothic-MediumCond"/>
                <w:color w:val="B46032"/>
              </w:rPr>
              <w:t>Restaurant Au grès du marché</w:t>
            </w:r>
            <w:r>
              <w:rPr>
                <w:rFonts w:ascii="FranklinGothic-MediumCond" w:hAnsi="FranklinGothic-MediumCond"/>
                <w:color w:val="B46032"/>
              </w:rPr>
              <w:br/>
            </w:r>
            <w:r>
              <w:rPr>
                <w:rFonts w:ascii="FranklinGothic-MediumCond" w:hAnsi="FranklinGothic-MediumCond"/>
                <w:color w:val="231F20"/>
                <w:sz w:val="18"/>
                <w:szCs w:val="18"/>
              </w:rPr>
              <w:t>19 rue du château</w:t>
            </w:r>
            <w:r>
              <w:rPr>
                <w:rFonts w:ascii="FranklinGothic-MediumCond" w:hAnsi="FranklinGothic-MediumCond"/>
                <w:color w:val="231F20"/>
                <w:sz w:val="18"/>
                <w:szCs w:val="18"/>
              </w:rPr>
              <w:br/>
              <w:t>Tél. 03 88 70 78 95</w:t>
            </w:r>
            <w:r>
              <w:rPr>
                <w:rFonts w:ascii="FranklinGothic-MediumCond" w:hAnsi="FranklinGothic-MediumCond"/>
                <w:color w:val="231F20"/>
                <w:sz w:val="18"/>
                <w:szCs w:val="18"/>
              </w:rPr>
              <w:br/>
              <w:t>Estelle et Frédéric JUNG</w:t>
            </w:r>
            <w:r>
              <w:rPr>
                <w:rFonts w:ascii="FranklinGothic-MediumCond" w:hAnsi="FranklinGothic-MediumCond"/>
                <w:color w:val="231F20"/>
                <w:sz w:val="18"/>
                <w:szCs w:val="18"/>
              </w:rPr>
              <w:br/>
              <w:t>67290 LA PETITE PIERRE</w:t>
            </w:r>
          </w:p>
          <w:p w:rsidR="003665B1" w:rsidRDefault="003665B1" w:rsidP="00EA2C12">
            <w:pPr>
              <w:pStyle w:val="Sansinterligne"/>
              <w:rPr>
                <w:rFonts w:ascii="FranklinGothic-DemiCond" w:hAnsi="FranklinGothic-DemiCond"/>
                <w:color w:val="FF0000"/>
              </w:rPr>
            </w:pPr>
          </w:p>
          <w:p w:rsidR="009713CA" w:rsidRDefault="009713CA" w:rsidP="00EA2C12">
            <w:pPr>
              <w:pStyle w:val="Sansinterligne"/>
              <w:rPr>
                <w:rFonts w:ascii="FranklinGothic-MediumCond" w:hAnsi="FranklinGothic-MediumCond"/>
                <w:color w:val="231F20"/>
                <w:sz w:val="18"/>
                <w:szCs w:val="18"/>
              </w:rPr>
            </w:pPr>
          </w:p>
          <w:p w:rsidR="003665B1" w:rsidRDefault="003665B1" w:rsidP="003665B1">
            <w:pPr>
              <w:widowControl w:val="0"/>
              <w:tabs>
                <w:tab w:val="left" w:pos="840"/>
                <w:tab w:val="left" w:pos="4500"/>
              </w:tabs>
              <w:ind w:right="-433"/>
              <w:rPr>
                <w:b/>
                <w:bCs/>
                <w:sz w:val="24"/>
              </w:rPr>
            </w:pPr>
            <w:r w:rsidRPr="004E0FA3">
              <w:rPr>
                <w:b/>
                <w:bCs/>
                <w:sz w:val="24"/>
              </w:rPr>
              <w:t>VENTE DE PRODUITS EN BOUTIQUE</w:t>
            </w:r>
          </w:p>
          <w:p w:rsidR="009713CA" w:rsidRDefault="009713CA" w:rsidP="003E7752">
            <w:pPr>
              <w:pStyle w:val="Sansinterligne"/>
              <w:rPr>
                <w:rFonts w:ascii="FranklinGothic-DemiCond" w:hAnsi="FranklinGothic-DemiCond"/>
                <w:color w:val="B46032"/>
              </w:rPr>
            </w:pPr>
          </w:p>
          <w:p w:rsidR="003665B1" w:rsidRDefault="003665B1" w:rsidP="003E7752">
            <w:pPr>
              <w:pStyle w:val="Sansinterligne"/>
            </w:pPr>
            <w:r>
              <w:rPr>
                <w:rFonts w:ascii="FranklinGothic-DemiCond" w:hAnsi="FranklinGothic-DemiCond"/>
                <w:color w:val="B46032"/>
              </w:rPr>
              <w:t>Les saveurs de chez nous</w:t>
            </w:r>
            <w:r>
              <w:rPr>
                <w:rFonts w:ascii="FranklinGothic-DemiCond" w:hAnsi="FranklinGothic-DemiCond"/>
                <w:color w:val="B46032"/>
              </w:rPr>
              <w:br/>
            </w:r>
            <w:r w:rsidR="003E7752">
              <w:rPr>
                <w:rFonts w:ascii="FranklinGothic-MediumCond" w:hAnsi="FranklinGothic-MediumCond"/>
                <w:color w:val="231F20"/>
                <w:sz w:val="18"/>
                <w:szCs w:val="18"/>
              </w:rPr>
              <w:t>1 rue du Maréchal Foch</w:t>
            </w:r>
            <w:r>
              <w:rPr>
                <w:rFonts w:ascii="FranklinGothic-MediumCond" w:hAnsi="FranklinGothic-MediumCond"/>
                <w:color w:val="231F20"/>
                <w:sz w:val="18"/>
                <w:szCs w:val="18"/>
              </w:rPr>
              <w:br/>
              <w:t xml:space="preserve">Tél. </w:t>
            </w:r>
            <w:r w:rsidR="003E7752">
              <w:rPr>
                <w:rFonts w:ascii="FranklinGothic-MediumCond" w:hAnsi="FranklinGothic-MediumCond"/>
                <w:color w:val="231F20"/>
                <w:sz w:val="18"/>
                <w:szCs w:val="18"/>
              </w:rPr>
              <w:t>09 65 18 59 99</w:t>
            </w:r>
            <w:r>
              <w:rPr>
                <w:rFonts w:ascii="FranklinGothic-MediumCond" w:hAnsi="FranklinGothic-MediumCond"/>
                <w:color w:val="231F20"/>
                <w:sz w:val="18"/>
                <w:szCs w:val="18"/>
              </w:rPr>
              <w:br/>
              <w:t>57</w:t>
            </w:r>
            <w:r w:rsidR="003E7752">
              <w:rPr>
                <w:rFonts w:ascii="FranklinGothic-MediumCond" w:hAnsi="FranklinGothic-MediumCond"/>
                <w:color w:val="231F20"/>
                <w:sz w:val="18"/>
                <w:szCs w:val="18"/>
              </w:rPr>
              <w:t>230</w:t>
            </w:r>
            <w:r>
              <w:rPr>
                <w:rFonts w:ascii="FranklinGothic-MediumCond" w:hAnsi="FranklinGothic-MediumCond"/>
                <w:color w:val="231F20"/>
                <w:sz w:val="18"/>
                <w:szCs w:val="18"/>
              </w:rPr>
              <w:t xml:space="preserve"> </w:t>
            </w:r>
            <w:r w:rsidR="003E7752">
              <w:rPr>
                <w:rFonts w:ascii="FranklinGothic-MediumCond" w:hAnsi="FranklinGothic-MediumCond"/>
                <w:color w:val="231F20"/>
                <w:sz w:val="18"/>
                <w:szCs w:val="18"/>
              </w:rPr>
              <w:t>BITCHE</w:t>
            </w:r>
          </w:p>
        </w:tc>
        <w:tc>
          <w:tcPr>
            <w:tcW w:w="4889" w:type="dxa"/>
          </w:tcPr>
          <w:p w:rsidR="00EA2C12" w:rsidRDefault="00EA2C12" w:rsidP="009D5C19">
            <w:pPr>
              <w:pStyle w:val="Sansinterligne"/>
              <w:rPr>
                <w:b/>
                <w:caps/>
                <w:sz w:val="28"/>
                <w:lang w:eastAsia="fr-FR"/>
              </w:rPr>
            </w:pPr>
            <w:r w:rsidRPr="00EA2C12">
              <w:rPr>
                <w:b/>
                <w:caps/>
                <w:sz w:val="28"/>
                <w:lang w:eastAsia="fr-FR"/>
              </w:rPr>
              <w:t>BOUCHERS</w:t>
            </w:r>
            <w:bookmarkStart w:id="0" w:name="_GoBack"/>
            <w:bookmarkEnd w:id="0"/>
          </w:p>
          <w:p w:rsidR="003665B1" w:rsidRPr="003665B1" w:rsidRDefault="003665B1" w:rsidP="009D5C19">
            <w:pPr>
              <w:pStyle w:val="Sansinterligne"/>
              <w:rPr>
                <w:rFonts w:ascii="Franklin Gothic Book" w:hAnsi="Franklin Gothic Book"/>
                <w:b/>
                <w:caps/>
                <w:lang w:eastAsia="fr-FR"/>
              </w:rPr>
            </w:pPr>
          </w:p>
          <w:p w:rsidR="003665B1" w:rsidRDefault="003665B1" w:rsidP="009D5C19">
            <w:pPr>
              <w:pStyle w:val="Sansinterligne"/>
              <w:rPr>
                <w:rFonts w:ascii="FranklinGothic-MediumCond" w:hAnsi="FranklinGothic-MediumCond"/>
                <w:color w:val="231F20"/>
                <w:sz w:val="18"/>
                <w:szCs w:val="18"/>
              </w:rPr>
            </w:pPr>
            <w:r>
              <w:rPr>
                <w:rFonts w:ascii="FranklinGothic-DemiCond" w:hAnsi="FranklinGothic-DemiCond"/>
                <w:color w:val="B46032"/>
              </w:rPr>
              <w:t xml:space="preserve">Boucherie Patrick </w:t>
            </w:r>
            <w:proofErr w:type="spellStart"/>
            <w:r>
              <w:rPr>
                <w:rFonts w:ascii="FranklinGothic-DemiCond" w:hAnsi="FranklinGothic-DemiCond"/>
                <w:color w:val="B46032"/>
              </w:rPr>
              <w:t>Gangloff</w:t>
            </w:r>
            <w:proofErr w:type="spellEnd"/>
            <w:r>
              <w:rPr>
                <w:rFonts w:ascii="FranklinGothic-DemiCond" w:hAnsi="FranklinGothic-DemiCond"/>
                <w:color w:val="B46032"/>
              </w:rPr>
              <w:br/>
            </w:r>
            <w:r>
              <w:rPr>
                <w:rFonts w:ascii="FranklinGothic-MediumCond" w:hAnsi="FranklinGothic-MediumCond"/>
                <w:color w:val="231F20"/>
                <w:sz w:val="18"/>
                <w:szCs w:val="18"/>
              </w:rPr>
              <w:t>79 rue principale</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t>Tél 03.88.00.40.94</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t>67430 MACKWILLER</w:t>
            </w:r>
          </w:p>
          <w:p w:rsidR="003665B1" w:rsidRDefault="003665B1" w:rsidP="009D5C19">
            <w:pPr>
              <w:pStyle w:val="Sansinterligne"/>
              <w:rPr>
                <w:rFonts w:ascii="FranklinGothic-MediumCond" w:hAnsi="FranklinGothic-MediumCond"/>
                <w:color w:val="231F20"/>
                <w:sz w:val="18"/>
                <w:szCs w:val="18"/>
              </w:rPr>
            </w:pP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t xml:space="preserve">57 </w:t>
            </w:r>
            <w:proofErr w:type="spellStart"/>
            <w:r>
              <w:rPr>
                <w:rFonts w:ascii="FranklinGothic-MediumCond" w:hAnsi="FranklinGothic-MediumCond"/>
                <w:color w:val="231F20"/>
                <w:sz w:val="18"/>
                <w:szCs w:val="18"/>
              </w:rPr>
              <w:t>Grand’Rue</w:t>
            </w:r>
            <w:proofErr w:type="spellEnd"/>
            <w:r>
              <w:rPr>
                <w:rFonts w:ascii="FranklinGothic-MediumCond" w:hAnsi="FranklinGothic-MediumCond"/>
                <w:color w:val="231F20"/>
                <w:sz w:val="18"/>
                <w:szCs w:val="18"/>
              </w:rPr>
              <w:br/>
              <w:t>Tél. 03 88 00 40 94</w:t>
            </w:r>
            <w:r>
              <w:rPr>
                <w:rFonts w:ascii="FranklinGothic-MediumCond" w:hAnsi="FranklinGothic-MediumCond"/>
                <w:color w:val="231F20"/>
                <w:sz w:val="18"/>
                <w:szCs w:val="18"/>
              </w:rPr>
              <w:br/>
              <w:t>67430 DIEMERINGEN</w:t>
            </w:r>
          </w:p>
          <w:p w:rsidR="003665B1" w:rsidRDefault="003665B1" w:rsidP="009D5C19">
            <w:pPr>
              <w:pStyle w:val="Sansinterligne"/>
              <w:rPr>
                <w:rFonts w:ascii="FranklinGothic-MediumCond" w:hAnsi="FranklinGothic-MediumCond"/>
                <w:color w:val="231F20"/>
                <w:sz w:val="18"/>
                <w:szCs w:val="18"/>
              </w:rPr>
            </w:pP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t>57 rue de Phalsbourg</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t>Tél. 03 88 71 07 10</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t>67260 SARRE-UNION</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r>
            <w:r>
              <w:rPr>
                <w:rFonts w:ascii="FranklinGothic-DemiCond" w:hAnsi="FranklinGothic-DemiCond"/>
                <w:color w:val="B46032"/>
              </w:rPr>
              <w:t>Boucherie Guido Muller</w:t>
            </w:r>
            <w:r>
              <w:rPr>
                <w:rFonts w:ascii="FranklinGothic-DemiCond" w:hAnsi="FranklinGothic-DemiCond"/>
                <w:color w:val="B46032"/>
              </w:rPr>
              <w:br/>
            </w:r>
            <w:r>
              <w:rPr>
                <w:rFonts w:ascii="FranklinGothic-MediumCond" w:hAnsi="FranklinGothic-MediumCond"/>
                <w:color w:val="231F20"/>
                <w:sz w:val="18"/>
                <w:szCs w:val="18"/>
              </w:rPr>
              <w:t>1 route de Wissembourg</w:t>
            </w:r>
            <w:r>
              <w:rPr>
                <w:rFonts w:ascii="FranklinGothic-MediumCond" w:hAnsi="FranklinGothic-MediumCond"/>
                <w:color w:val="231F20"/>
                <w:sz w:val="18"/>
                <w:szCs w:val="18"/>
              </w:rPr>
              <w:br/>
              <w:t>Tél. 03 88 94 41 11</w:t>
            </w:r>
            <w:r>
              <w:rPr>
                <w:rFonts w:ascii="FranklinGothic-MediumCond" w:hAnsi="FranklinGothic-MediumCond"/>
                <w:color w:val="231F20"/>
                <w:sz w:val="18"/>
                <w:szCs w:val="18"/>
              </w:rPr>
              <w:br/>
              <w:t>67510 LEMBACH</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r>
            <w:r>
              <w:rPr>
                <w:rFonts w:ascii="FranklinGothic-DemiCond" w:hAnsi="FranklinGothic-DemiCond"/>
                <w:color w:val="B46032"/>
              </w:rPr>
              <w:t xml:space="preserve">Boucheries </w:t>
            </w:r>
            <w:proofErr w:type="spellStart"/>
            <w:r>
              <w:rPr>
                <w:rFonts w:ascii="FranklinGothic-DemiCond" w:hAnsi="FranklinGothic-DemiCond"/>
                <w:color w:val="B46032"/>
              </w:rPr>
              <w:t>Fechter</w:t>
            </w:r>
            <w:proofErr w:type="spellEnd"/>
            <w:r>
              <w:rPr>
                <w:rFonts w:ascii="FranklinGothic-DemiCond" w:hAnsi="FranklinGothic-DemiCond"/>
                <w:color w:val="B46032"/>
              </w:rPr>
              <w:br/>
            </w:r>
            <w:r w:rsidRPr="00156AEA">
              <w:rPr>
                <w:rFonts w:ascii="FranklinGothic-MediumCond" w:hAnsi="FranklinGothic-MediumCond"/>
                <w:color w:val="231F20"/>
                <w:sz w:val="18"/>
                <w:szCs w:val="18"/>
              </w:rPr>
              <w:t>33 rue d’</w:t>
            </w:r>
            <w:proofErr w:type="spellStart"/>
            <w:r w:rsidRPr="00156AEA">
              <w:rPr>
                <w:rFonts w:ascii="FranklinGothic-MediumCond" w:hAnsi="FranklinGothic-MediumCond"/>
                <w:color w:val="231F20"/>
                <w:sz w:val="18"/>
                <w:szCs w:val="18"/>
              </w:rPr>
              <w:t>Ohlungen</w:t>
            </w:r>
            <w:proofErr w:type="spellEnd"/>
            <w:r w:rsidRPr="00156AEA">
              <w:rPr>
                <w:rFonts w:ascii="FranklinGothic-MediumCond" w:hAnsi="FranklinGothic-MediumCond"/>
                <w:color w:val="231F20"/>
                <w:sz w:val="18"/>
                <w:szCs w:val="18"/>
              </w:rPr>
              <w:br/>
              <w:t>Tél. 03 88 72 77 08</w:t>
            </w:r>
            <w:r w:rsidRPr="00156AEA">
              <w:rPr>
                <w:rFonts w:ascii="FranklinGothic-MediumCond" w:hAnsi="FranklinGothic-MediumCond"/>
                <w:color w:val="231F20"/>
                <w:sz w:val="18"/>
                <w:szCs w:val="18"/>
              </w:rPr>
              <w:br/>
              <w:t>67590 SCHWEIGHOUSE-SUR-MODER</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t>10 Place d’Armes</w:t>
            </w:r>
            <w:r>
              <w:rPr>
                <w:rFonts w:ascii="FranklinGothic-MediumCond" w:hAnsi="FranklinGothic-MediumCond"/>
                <w:color w:val="231F20"/>
                <w:sz w:val="18"/>
                <w:szCs w:val="18"/>
              </w:rPr>
              <w:br/>
              <w:t>Tél. 03 87 24 10 90</w:t>
            </w:r>
            <w:r>
              <w:rPr>
                <w:rFonts w:ascii="FranklinGothic-MediumCond" w:hAnsi="FranklinGothic-MediumCond"/>
                <w:color w:val="231F20"/>
                <w:sz w:val="18"/>
                <w:szCs w:val="18"/>
              </w:rPr>
              <w:br/>
              <w:t>57370 PHALSBOURG</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t>6 rue du Château</w:t>
            </w:r>
            <w:r>
              <w:rPr>
                <w:rFonts w:ascii="FranklinGothic-MediumCond" w:hAnsi="FranklinGothic-MediumCond"/>
                <w:color w:val="231F20"/>
                <w:sz w:val="18"/>
                <w:szCs w:val="18"/>
              </w:rPr>
              <w:br/>
              <w:t>Tél. 03 88 09 03 77</w:t>
            </w:r>
            <w:r>
              <w:rPr>
                <w:rFonts w:ascii="FranklinGothic-MediumCond" w:hAnsi="FranklinGothic-MediumCond"/>
                <w:color w:val="231F20"/>
                <w:sz w:val="18"/>
                <w:szCs w:val="18"/>
              </w:rPr>
              <w:br/>
              <w:t>67110 REICHSHOFFEN</w:t>
            </w:r>
          </w:p>
          <w:p w:rsidR="003665B1" w:rsidRPr="00156AEA"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r>
            <w:r w:rsidRPr="00156AEA">
              <w:rPr>
                <w:rFonts w:ascii="FranklinGothic-MediumCond" w:hAnsi="FranklinGothic-MediumCond"/>
                <w:color w:val="231F20"/>
                <w:sz w:val="18"/>
                <w:szCs w:val="18"/>
              </w:rPr>
              <w:t>91 rue Principale</w:t>
            </w:r>
            <w:r w:rsidRPr="00156AEA">
              <w:rPr>
                <w:rFonts w:ascii="FranklinGothic-MediumCond" w:hAnsi="FranklinGothic-MediumCond"/>
                <w:color w:val="231F20"/>
                <w:sz w:val="18"/>
                <w:szCs w:val="18"/>
              </w:rPr>
              <w:br/>
              <w:t>Tél. 03 88 72 36 2</w:t>
            </w:r>
            <w:r w:rsidRPr="00156AEA">
              <w:rPr>
                <w:rFonts w:ascii="FranklinGothic-MediumCond" w:hAnsi="FranklinGothic-MediumCond"/>
                <w:color w:val="231F20"/>
                <w:sz w:val="18"/>
                <w:szCs w:val="18"/>
              </w:rPr>
              <w:br/>
              <w:t>67500 WEITBRUCH</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t>8 Rue du docteur Albert Schweitzer</w:t>
            </w:r>
            <w:r>
              <w:rPr>
                <w:rFonts w:ascii="FranklinGothic-MediumCond" w:hAnsi="FranklinGothic-MediumCond"/>
                <w:color w:val="231F20"/>
                <w:sz w:val="18"/>
                <w:szCs w:val="18"/>
              </w:rPr>
              <w:br/>
              <w:t>Tél. 03 88 72 78 10</w:t>
            </w:r>
            <w:r>
              <w:rPr>
                <w:rFonts w:ascii="FranklinGothic-MediumCond" w:hAnsi="FranklinGothic-MediumCond"/>
                <w:color w:val="231F20"/>
                <w:sz w:val="18"/>
                <w:szCs w:val="18"/>
              </w:rPr>
              <w:br/>
              <w:t>67350 PFAFFENHOFFEN</w:t>
            </w:r>
          </w:p>
          <w:p w:rsidR="003665B1" w:rsidRDefault="003665B1" w:rsidP="009D5C19">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r>
            <w:r>
              <w:rPr>
                <w:rFonts w:ascii="FranklinGothic-DemiCond" w:hAnsi="FranklinGothic-DemiCond"/>
                <w:color w:val="B46032"/>
              </w:rPr>
              <w:t xml:space="preserve">Boucherie </w:t>
            </w:r>
            <w:proofErr w:type="spellStart"/>
            <w:r>
              <w:rPr>
                <w:rFonts w:ascii="FranklinGothic-DemiCond" w:hAnsi="FranklinGothic-DemiCond"/>
                <w:color w:val="B46032"/>
              </w:rPr>
              <w:t>Wollbret</w:t>
            </w:r>
            <w:proofErr w:type="spellEnd"/>
            <w:r>
              <w:rPr>
                <w:rFonts w:ascii="FranklinGothic-DemiCond" w:hAnsi="FranklinGothic-DemiCond"/>
                <w:color w:val="B46032"/>
              </w:rPr>
              <w:br/>
            </w:r>
            <w:r>
              <w:rPr>
                <w:rFonts w:ascii="FranklinGothic-MediumCond" w:hAnsi="FranklinGothic-MediumCond"/>
                <w:color w:val="231F20"/>
                <w:sz w:val="18"/>
                <w:szCs w:val="18"/>
              </w:rPr>
              <w:t xml:space="preserve">6 </w:t>
            </w:r>
            <w:proofErr w:type="spellStart"/>
            <w:r>
              <w:rPr>
                <w:rFonts w:ascii="FranklinGothic-MediumCond" w:hAnsi="FranklinGothic-MediumCond"/>
                <w:color w:val="231F20"/>
                <w:sz w:val="18"/>
                <w:szCs w:val="18"/>
              </w:rPr>
              <w:t>Grand’rue</w:t>
            </w:r>
            <w:proofErr w:type="spellEnd"/>
            <w:r>
              <w:rPr>
                <w:rFonts w:ascii="FranklinGothic-MediumCond" w:hAnsi="FranklinGothic-MediumCond"/>
                <w:color w:val="231F20"/>
                <w:sz w:val="18"/>
                <w:szCs w:val="18"/>
              </w:rPr>
              <w:br/>
              <w:t>Tél. 03 88 91 19 05</w:t>
            </w:r>
            <w:r>
              <w:rPr>
                <w:rFonts w:ascii="FranklinGothic-MediumCond" w:hAnsi="FranklinGothic-MediumCond"/>
                <w:color w:val="231F20"/>
                <w:sz w:val="18"/>
                <w:szCs w:val="18"/>
              </w:rPr>
              <w:br/>
              <w:t>67700 SAINT JEAN SAVERNE</w:t>
            </w:r>
          </w:p>
          <w:p w:rsidR="003E7752" w:rsidRDefault="003665B1" w:rsidP="003665B1">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r>
            <w:r>
              <w:rPr>
                <w:rFonts w:ascii="FranklinGothic-DemiCond" w:hAnsi="FranklinGothic-DemiCond"/>
                <w:color w:val="B46032"/>
              </w:rPr>
              <w:t>Boucherie KIRN</w:t>
            </w:r>
            <w:r>
              <w:rPr>
                <w:rFonts w:ascii="FranklinGothic-DemiCond" w:hAnsi="FranklinGothic-DemiCond"/>
                <w:color w:val="B46032"/>
              </w:rPr>
              <w:br/>
            </w:r>
            <w:r>
              <w:rPr>
                <w:rFonts w:ascii="FranklinGothic-MediumCond" w:hAnsi="FranklinGothic-MediumCond"/>
                <w:color w:val="231F20"/>
                <w:sz w:val="18"/>
                <w:szCs w:val="18"/>
              </w:rPr>
              <w:t xml:space="preserve">33 </w:t>
            </w:r>
            <w:proofErr w:type="spellStart"/>
            <w:r>
              <w:rPr>
                <w:rFonts w:ascii="FranklinGothic-MediumCond" w:hAnsi="FranklinGothic-MediumCond"/>
                <w:color w:val="231F20"/>
                <w:sz w:val="18"/>
                <w:szCs w:val="18"/>
              </w:rPr>
              <w:t>Grand’Rue</w:t>
            </w:r>
            <w:proofErr w:type="spellEnd"/>
            <w:r>
              <w:rPr>
                <w:rFonts w:ascii="FranklinGothic-MediumCond" w:hAnsi="FranklinGothic-MediumCond"/>
                <w:color w:val="231F20"/>
                <w:sz w:val="18"/>
                <w:szCs w:val="18"/>
              </w:rPr>
              <w:br/>
              <w:t>Tél. 03 88 91 10 43</w:t>
            </w:r>
            <w:r>
              <w:rPr>
                <w:rFonts w:ascii="FranklinGothic-MediumCond" w:hAnsi="FranklinGothic-MediumCond"/>
                <w:color w:val="231F20"/>
                <w:sz w:val="18"/>
                <w:szCs w:val="18"/>
              </w:rPr>
              <w:br/>
              <w:t>67700 SAVERNE</w:t>
            </w:r>
          </w:p>
          <w:p w:rsidR="0076368E" w:rsidRDefault="0076368E" w:rsidP="003665B1">
            <w:pPr>
              <w:pStyle w:val="Sansinterligne"/>
              <w:rPr>
                <w:rFonts w:ascii="FranklinGothic-MediumCond" w:hAnsi="FranklinGothic-MediumCond"/>
                <w:color w:val="231F20"/>
                <w:sz w:val="18"/>
                <w:szCs w:val="18"/>
              </w:rPr>
            </w:pPr>
          </w:p>
          <w:p w:rsidR="003665B1" w:rsidRDefault="0076368E" w:rsidP="003665B1">
            <w:pPr>
              <w:pStyle w:val="Sansinterligne"/>
              <w:rPr>
                <w:rFonts w:ascii="FranklinGothic-MediumCond" w:hAnsi="FranklinGothic-MediumCond"/>
                <w:color w:val="231F20"/>
                <w:sz w:val="18"/>
                <w:szCs w:val="18"/>
              </w:rPr>
            </w:pPr>
            <w:r w:rsidRPr="000B4F04">
              <w:rPr>
                <w:rFonts w:ascii="FranklinGothic-MediumCond" w:hAnsi="FranklinGothic-MediumCond"/>
                <w:color w:val="231F20"/>
                <w:sz w:val="18"/>
                <w:szCs w:val="18"/>
              </w:rPr>
              <w:t>19 rue du vingt-deux novembre</w:t>
            </w:r>
            <w:r w:rsidR="003665B1" w:rsidRPr="000B4F04">
              <w:rPr>
                <w:rFonts w:ascii="FranklinGothic-MediumCond" w:hAnsi="FranklinGothic-MediumCond"/>
                <w:color w:val="231F20"/>
                <w:sz w:val="18"/>
                <w:szCs w:val="18"/>
              </w:rPr>
              <w:br/>
              <w:t>Tél. 03 88 32 16 10</w:t>
            </w:r>
            <w:r w:rsidR="003665B1" w:rsidRPr="000B4F04">
              <w:rPr>
                <w:rFonts w:ascii="FranklinGothic-MediumCond" w:hAnsi="FranklinGothic-MediumCond"/>
                <w:color w:val="231F20"/>
                <w:sz w:val="18"/>
                <w:szCs w:val="18"/>
              </w:rPr>
              <w:br/>
              <w:t>67000 STRASBOURG</w:t>
            </w:r>
          </w:p>
          <w:p w:rsidR="003665B1" w:rsidRDefault="003665B1" w:rsidP="003665B1">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t>113 route du polygone</w:t>
            </w:r>
            <w:r>
              <w:rPr>
                <w:rFonts w:ascii="FranklinGothic-MediumCond" w:hAnsi="FranklinGothic-MediumCond"/>
                <w:color w:val="231F20"/>
                <w:sz w:val="18"/>
                <w:szCs w:val="18"/>
              </w:rPr>
              <w:br/>
              <w:t>Tél. 03 88 34 25 54</w:t>
            </w:r>
            <w:r>
              <w:rPr>
                <w:rFonts w:ascii="FranklinGothic-MediumCond" w:hAnsi="FranklinGothic-MediumCond"/>
                <w:color w:val="231F20"/>
                <w:sz w:val="18"/>
                <w:szCs w:val="18"/>
              </w:rPr>
              <w:br/>
              <w:t>67100 STRASBOURG – NEUDORF</w:t>
            </w:r>
          </w:p>
          <w:p w:rsidR="003665B1" w:rsidRDefault="003665B1" w:rsidP="003665B1">
            <w:pPr>
              <w:pStyle w:val="Sansinterligne"/>
              <w:rPr>
                <w:rFonts w:ascii="FranklinGothic-MediumCond" w:hAnsi="FranklinGothic-MediumCond"/>
                <w:color w:val="231F20"/>
                <w:sz w:val="18"/>
                <w:szCs w:val="18"/>
              </w:rPr>
            </w:pPr>
            <w:r>
              <w:rPr>
                <w:rFonts w:ascii="FranklinGothic-MediumCond" w:hAnsi="FranklinGothic-MediumCond"/>
                <w:color w:val="231F20"/>
                <w:sz w:val="18"/>
                <w:szCs w:val="18"/>
              </w:rPr>
              <w:br/>
              <w:t xml:space="preserve">50 rue </w:t>
            </w:r>
            <w:proofErr w:type="spellStart"/>
            <w:r>
              <w:rPr>
                <w:rFonts w:ascii="FranklinGothic-MediumCond" w:hAnsi="FranklinGothic-MediumCond"/>
                <w:color w:val="231F20"/>
                <w:sz w:val="18"/>
                <w:szCs w:val="18"/>
              </w:rPr>
              <w:t>Boecklin</w:t>
            </w:r>
            <w:proofErr w:type="spellEnd"/>
            <w:r>
              <w:rPr>
                <w:rFonts w:ascii="FranklinGothic-MediumCond" w:hAnsi="FranklinGothic-MediumCond"/>
                <w:color w:val="231F20"/>
                <w:sz w:val="18"/>
                <w:szCs w:val="18"/>
              </w:rPr>
              <w:br/>
              <w:t>Tél. 03 88 45 73 00</w:t>
            </w:r>
            <w:r>
              <w:rPr>
                <w:rFonts w:ascii="FranklinGothic-MediumCond" w:hAnsi="FranklinGothic-MediumCond"/>
                <w:color w:val="231F20"/>
                <w:sz w:val="18"/>
                <w:szCs w:val="18"/>
              </w:rPr>
              <w:br/>
              <w:t>67100 STRASBOURG – ROBERTSAU</w:t>
            </w:r>
          </w:p>
          <w:p w:rsidR="003665B1" w:rsidRPr="000F1A5B" w:rsidRDefault="003665B1" w:rsidP="000B4F04">
            <w:pPr>
              <w:pStyle w:val="Sansinterligne"/>
              <w:rPr>
                <w:strike/>
              </w:rPr>
            </w:pPr>
          </w:p>
        </w:tc>
      </w:tr>
    </w:tbl>
    <w:p w:rsidR="009D5C19" w:rsidRDefault="009D5C19" w:rsidP="009D5C19">
      <w:pPr>
        <w:pStyle w:val="Sansinterligne"/>
        <w:rPr>
          <w:rFonts w:ascii="FranklinGothic-MediumCond" w:hAnsi="FranklinGothic-MediumCond"/>
          <w:color w:val="231F20"/>
          <w:sz w:val="18"/>
          <w:szCs w:val="18"/>
        </w:rPr>
      </w:pPr>
    </w:p>
    <w:p w:rsidR="004E0FA3" w:rsidRDefault="007E2CB2" w:rsidP="007E2CB2">
      <w:pPr>
        <w:pStyle w:val="Sansinterligne"/>
        <w:jc w:val="both"/>
        <w:rPr>
          <w:rFonts w:ascii="Cambria" w:hAnsi="Cambria"/>
          <w:sz w:val="24"/>
          <w:szCs w:val="24"/>
        </w:rPr>
      </w:pPr>
      <w:r>
        <w:rPr>
          <w:rFonts w:ascii="Cambria" w:hAnsi="Cambria"/>
          <w:sz w:val="24"/>
          <w:szCs w:val="24"/>
        </w:rPr>
        <w:t xml:space="preserve">  </w:t>
      </w:r>
    </w:p>
    <w:sectPr w:rsidR="004E0FA3" w:rsidSect="00DA2727">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DemiCond">
    <w:altName w:val="Times New Roman"/>
    <w:panose1 w:val="00000000000000000000"/>
    <w:charset w:val="00"/>
    <w:family w:val="roman"/>
    <w:notTrueType/>
    <w:pitch w:val="default"/>
  </w:font>
  <w:font w:name="FranklinGothic-MediumC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C10"/>
    <w:multiLevelType w:val="hybridMultilevel"/>
    <w:tmpl w:val="60DC532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59864180"/>
    <w:multiLevelType w:val="hybridMultilevel"/>
    <w:tmpl w:val="38F68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3A"/>
    <w:rsid w:val="000172A2"/>
    <w:rsid w:val="000611BD"/>
    <w:rsid w:val="000B4F04"/>
    <w:rsid w:val="000E6A10"/>
    <w:rsid w:val="000F1A5B"/>
    <w:rsid w:val="000F78EB"/>
    <w:rsid w:val="00101C93"/>
    <w:rsid w:val="00156AEA"/>
    <w:rsid w:val="0018217B"/>
    <w:rsid w:val="00193B45"/>
    <w:rsid w:val="001B03A9"/>
    <w:rsid w:val="001B16C3"/>
    <w:rsid w:val="00221638"/>
    <w:rsid w:val="00287B4A"/>
    <w:rsid w:val="002B0CEB"/>
    <w:rsid w:val="002B1A8E"/>
    <w:rsid w:val="003311F2"/>
    <w:rsid w:val="00354016"/>
    <w:rsid w:val="003665B1"/>
    <w:rsid w:val="003E7752"/>
    <w:rsid w:val="00440A53"/>
    <w:rsid w:val="00493FF5"/>
    <w:rsid w:val="004A4996"/>
    <w:rsid w:val="004C66F8"/>
    <w:rsid w:val="004E0FA3"/>
    <w:rsid w:val="004E6E4E"/>
    <w:rsid w:val="005035A9"/>
    <w:rsid w:val="00504F5F"/>
    <w:rsid w:val="005072AE"/>
    <w:rsid w:val="0057497D"/>
    <w:rsid w:val="005D3280"/>
    <w:rsid w:val="00615808"/>
    <w:rsid w:val="00687351"/>
    <w:rsid w:val="00701CE4"/>
    <w:rsid w:val="00715BF7"/>
    <w:rsid w:val="0076368E"/>
    <w:rsid w:val="00796E36"/>
    <w:rsid w:val="007B7892"/>
    <w:rsid w:val="007D3FB0"/>
    <w:rsid w:val="007E2CB2"/>
    <w:rsid w:val="00816E34"/>
    <w:rsid w:val="0096058B"/>
    <w:rsid w:val="009713CA"/>
    <w:rsid w:val="00971B94"/>
    <w:rsid w:val="009C3DDF"/>
    <w:rsid w:val="009D5C19"/>
    <w:rsid w:val="00A64D70"/>
    <w:rsid w:val="00B57D8A"/>
    <w:rsid w:val="00B63CFC"/>
    <w:rsid w:val="00BA3B3A"/>
    <w:rsid w:val="00BF0511"/>
    <w:rsid w:val="00C173B5"/>
    <w:rsid w:val="00C319C5"/>
    <w:rsid w:val="00C53524"/>
    <w:rsid w:val="00C57B05"/>
    <w:rsid w:val="00D10292"/>
    <w:rsid w:val="00D20987"/>
    <w:rsid w:val="00DA2727"/>
    <w:rsid w:val="00DB5E8C"/>
    <w:rsid w:val="00E5421F"/>
    <w:rsid w:val="00E86873"/>
    <w:rsid w:val="00EA2C12"/>
    <w:rsid w:val="00F62B53"/>
    <w:rsid w:val="00F96061"/>
    <w:rsid w:val="00FE5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3C57"/>
  <w15:docId w15:val="{FBA35371-257F-4CDB-A5D9-F819D985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8A"/>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7D8A"/>
    <w:rPr>
      <w:color w:val="0000FF"/>
      <w:u w:val="single"/>
    </w:rPr>
  </w:style>
  <w:style w:type="paragraph" w:styleId="Sansinterligne">
    <w:name w:val="No Spacing"/>
    <w:uiPriority w:val="1"/>
    <w:qFormat/>
    <w:rsid w:val="004E0FA3"/>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0172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2A2"/>
    <w:rPr>
      <w:rFonts w:ascii="Tahoma" w:hAnsi="Tahoma" w:cs="Tahoma"/>
      <w:sz w:val="16"/>
      <w:szCs w:val="16"/>
    </w:rPr>
  </w:style>
  <w:style w:type="paragraph" w:styleId="Paragraphedeliste">
    <w:name w:val="List Paragraph"/>
    <w:basedOn w:val="Normal"/>
    <w:uiPriority w:val="34"/>
    <w:qFormat/>
    <w:rsid w:val="00971B94"/>
    <w:pPr>
      <w:ind w:left="720"/>
      <w:contextualSpacing/>
    </w:pPr>
  </w:style>
  <w:style w:type="table" w:styleId="Grilledutableau">
    <w:name w:val="Table Grid"/>
    <w:basedOn w:val="TableauNormal"/>
    <w:uiPriority w:val="5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yeur@parc-vosges-nord.fr" TargetMode="External"/><Relationship Id="rId3" Type="http://schemas.openxmlformats.org/officeDocument/2006/relationships/settings" Target="settings.xml"/><Relationship Id="rId7" Type="http://schemas.openxmlformats.org/officeDocument/2006/relationships/image" Target="cid:image002.jpg@01D0E669.67894B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ich@parc-vosges-no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1322</Words>
  <Characters>7271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j.lefort</dc:creator>
  <cp:lastModifiedBy>Agathe GUILLET - Parc naturel régional des Vosges du Nord\Agriculture durable</cp:lastModifiedBy>
  <cp:revision>11</cp:revision>
  <dcterms:created xsi:type="dcterms:W3CDTF">2017-09-12T12:01:00Z</dcterms:created>
  <dcterms:modified xsi:type="dcterms:W3CDTF">2017-09-22T12:36:00Z</dcterms:modified>
</cp:coreProperties>
</file>