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E188" w14:textId="44BD49D3" w:rsidR="008A3C71" w:rsidRDefault="008A3C71" w:rsidP="008A3C71">
      <w:pPr>
        <w:jc w:val="both"/>
      </w:pPr>
      <w:bookmarkStart w:id="0" w:name="Anne_EICH"/>
      <w:r>
        <w:rPr>
          <w:noProof/>
          <w:lang w:eastAsia="fr-FR"/>
        </w:rPr>
        <w:drawing>
          <wp:inline distT="0" distB="0" distL="0" distR="0" wp14:anchorId="579DC2F9" wp14:editId="1EC3AF40">
            <wp:extent cx="1210310" cy="808990"/>
            <wp:effectExtent l="0" t="0" r="8890" b="0"/>
            <wp:docPr id="3" name="Image 3" descr="cid:image002.jpg@01D080D7.6B1AD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80D7.6B1AD9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0310" cy="808990"/>
                    </a:xfrm>
                    <a:prstGeom prst="rect">
                      <a:avLst/>
                    </a:prstGeom>
                    <a:noFill/>
                    <a:ln>
                      <a:noFill/>
                    </a:ln>
                  </pic:spPr>
                </pic:pic>
              </a:graphicData>
            </a:graphic>
          </wp:inline>
        </w:drawing>
      </w:r>
      <w:r>
        <w:t xml:space="preserve">                     </w:t>
      </w:r>
      <w:bookmarkEnd w:id="0"/>
      <w:r w:rsidR="00BB1D20">
        <w:rPr>
          <w:noProof/>
          <w:lang w:eastAsia="fr-FR"/>
        </w:rPr>
        <w:drawing>
          <wp:inline distT="0" distB="0" distL="0" distR="0" wp14:anchorId="2CC5F314" wp14:editId="4AE6F593">
            <wp:extent cx="3562350" cy="1351084"/>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RVN-Carnet Du Parc2017-visuel couv-petit+filet.jpg"/>
                    <pic:cNvPicPr/>
                  </pic:nvPicPr>
                  <pic:blipFill>
                    <a:blip r:embed="rId7">
                      <a:extLst>
                        <a:ext uri="{28A0092B-C50C-407E-A947-70E740481C1C}">
                          <a14:useLocalDpi xmlns:a14="http://schemas.microsoft.com/office/drawing/2010/main" val="0"/>
                        </a:ext>
                      </a:extLst>
                    </a:blip>
                    <a:stretch>
                      <a:fillRect/>
                    </a:stretch>
                  </pic:blipFill>
                  <pic:spPr>
                    <a:xfrm>
                      <a:off x="0" y="0"/>
                      <a:ext cx="3626671" cy="1375479"/>
                    </a:xfrm>
                    <a:prstGeom prst="rect">
                      <a:avLst/>
                    </a:prstGeom>
                    <a:effectLst/>
                  </pic:spPr>
                </pic:pic>
              </a:graphicData>
            </a:graphic>
          </wp:inline>
        </w:drawing>
      </w:r>
      <w:r>
        <w:t xml:space="preserve">    </w:t>
      </w:r>
    </w:p>
    <w:p w14:paraId="452A1937" w14:textId="77777777" w:rsidR="008A3C71" w:rsidRDefault="008A3C71" w:rsidP="008A3C71">
      <w:pPr>
        <w:jc w:val="both"/>
      </w:pPr>
    </w:p>
    <w:p w14:paraId="7B1621A7" w14:textId="2D95BB90" w:rsidR="008A3C71" w:rsidRDefault="008A3C71" w:rsidP="008A3C71">
      <w:pPr>
        <w:jc w:val="right"/>
        <w:rPr>
          <w:sz w:val="24"/>
          <w:szCs w:val="24"/>
        </w:rPr>
      </w:pPr>
      <w:r>
        <w:rPr>
          <w:sz w:val="24"/>
          <w:szCs w:val="24"/>
        </w:rPr>
        <w:t xml:space="preserve">La Petite-Pierre, le </w:t>
      </w:r>
      <w:r w:rsidR="009C0847">
        <w:rPr>
          <w:sz w:val="24"/>
          <w:szCs w:val="24"/>
        </w:rPr>
        <w:t>22</w:t>
      </w:r>
      <w:r>
        <w:rPr>
          <w:sz w:val="24"/>
          <w:szCs w:val="24"/>
        </w:rPr>
        <w:t xml:space="preserve"> </w:t>
      </w:r>
      <w:r w:rsidR="00D54AFA">
        <w:rPr>
          <w:sz w:val="24"/>
          <w:szCs w:val="24"/>
        </w:rPr>
        <w:t xml:space="preserve">mars </w:t>
      </w:r>
      <w:r>
        <w:rPr>
          <w:sz w:val="24"/>
          <w:szCs w:val="24"/>
        </w:rPr>
        <w:t>201</w:t>
      </w:r>
      <w:r w:rsidR="00FA4D42">
        <w:rPr>
          <w:sz w:val="24"/>
          <w:szCs w:val="24"/>
        </w:rPr>
        <w:t>8</w:t>
      </w:r>
    </w:p>
    <w:p w14:paraId="1B15F93C" w14:textId="77777777" w:rsidR="008A3C71" w:rsidRDefault="008A3C71" w:rsidP="008A3C71">
      <w:pPr>
        <w:autoSpaceDE w:val="0"/>
        <w:autoSpaceDN w:val="0"/>
        <w:jc w:val="center"/>
        <w:rPr>
          <w:b/>
          <w:bCs/>
          <w:sz w:val="20"/>
          <w:szCs w:val="20"/>
        </w:rPr>
      </w:pPr>
      <w:r>
        <w:rPr>
          <w:b/>
          <w:bCs/>
          <w:sz w:val="20"/>
          <w:szCs w:val="20"/>
        </w:rPr>
        <w:t>COMMUNIQUE DE PRESSE</w:t>
      </w:r>
    </w:p>
    <w:p w14:paraId="7BF54EB0" w14:textId="3C007CBD" w:rsidR="00352EBB" w:rsidRDefault="00FA4D42" w:rsidP="008A3C71">
      <w:pPr>
        <w:autoSpaceDE w:val="0"/>
        <w:autoSpaceDN w:val="0"/>
        <w:jc w:val="center"/>
        <w:rPr>
          <w:b/>
          <w:bCs/>
          <w:color w:val="00B050"/>
          <w:sz w:val="44"/>
          <w:szCs w:val="44"/>
          <w:lang w:eastAsia="ja-JP"/>
        </w:rPr>
      </w:pPr>
      <w:r>
        <w:rPr>
          <w:b/>
          <w:bCs/>
          <w:color w:val="00B050"/>
          <w:sz w:val="44"/>
          <w:szCs w:val="44"/>
          <w:lang w:eastAsia="ja-JP"/>
        </w:rPr>
        <w:t>Le c</w:t>
      </w:r>
      <w:r w:rsidR="00352EBB">
        <w:rPr>
          <w:b/>
          <w:bCs/>
          <w:color w:val="00B050"/>
          <w:sz w:val="44"/>
          <w:szCs w:val="44"/>
          <w:lang w:eastAsia="ja-JP"/>
        </w:rPr>
        <w:t>arnet du Parc </w:t>
      </w:r>
      <w:r>
        <w:rPr>
          <w:b/>
          <w:bCs/>
          <w:color w:val="00B050"/>
          <w:sz w:val="44"/>
          <w:szCs w:val="44"/>
          <w:lang w:eastAsia="ja-JP"/>
        </w:rPr>
        <w:t>naturel régional des Vosges du Nord </w:t>
      </w:r>
      <w:r w:rsidR="00CE4E16">
        <w:rPr>
          <w:b/>
          <w:bCs/>
          <w:color w:val="00B050"/>
          <w:sz w:val="44"/>
          <w:szCs w:val="44"/>
          <w:lang w:eastAsia="ja-JP"/>
        </w:rPr>
        <w:t xml:space="preserve">arrive toujours avec le printemps </w:t>
      </w:r>
      <w:r>
        <w:rPr>
          <w:b/>
          <w:bCs/>
          <w:color w:val="00B050"/>
          <w:sz w:val="44"/>
          <w:szCs w:val="44"/>
          <w:lang w:eastAsia="ja-JP"/>
        </w:rPr>
        <w:t>!</w:t>
      </w:r>
    </w:p>
    <w:p w14:paraId="35072620" w14:textId="10958595" w:rsidR="008A3C71" w:rsidRPr="00FA4D42" w:rsidRDefault="00FA4D42" w:rsidP="00FA4D42">
      <w:pPr>
        <w:autoSpaceDE w:val="0"/>
        <w:autoSpaceDN w:val="0"/>
        <w:jc w:val="center"/>
        <w:rPr>
          <w:b/>
          <w:bCs/>
          <w:sz w:val="24"/>
          <w:szCs w:val="24"/>
          <w:lang w:eastAsia="ja-JP"/>
        </w:rPr>
      </w:pPr>
      <w:r>
        <w:rPr>
          <w:b/>
          <w:bCs/>
          <w:sz w:val="24"/>
          <w:szCs w:val="24"/>
          <w:lang w:eastAsia="ja-JP"/>
        </w:rPr>
        <w:t>L</w:t>
      </w:r>
      <w:r w:rsidR="008A3C71" w:rsidRPr="00FA4D42">
        <w:rPr>
          <w:b/>
          <w:bCs/>
          <w:sz w:val="24"/>
          <w:szCs w:val="24"/>
          <w:lang w:eastAsia="ja-JP"/>
        </w:rPr>
        <w:t>’édition 201</w:t>
      </w:r>
      <w:r>
        <w:rPr>
          <w:b/>
          <w:bCs/>
          <w:sz w:val="24"/>
          <w:szCs w:val="24"/>
          <w:lang w:eastAsia="ja-JP"/>
        </w:rPr>
        <w:t>8</w:t>
      </w:r>
      <w:r w:rsidR="00352EBB" w:rsidRPr="00FA4D42">
        <w:rPr>
          <w:b/>
          <w:bCs/>
          <w:sz w:val="24"/>
          <w:szCs w:val="24"/>
          <w:lang w:eastAsia="ja-JP"/>
        </w:rPr>
        <w:t xml:space="preserve"> </w:t>
      </w:r>
      <w:r w:rsidR="008A3C71" w:rsidRPr="00FA4D42">
        <w:rPr>
          <w:b/>
          <w:bCs/>
          <w:sz w:val="24"/>
          <w:szCs w:val="24"/>
          <w:lang w:eastAsia="ja-JP"/>
        </w:rPr>
        <w:t>est disponible</w:t>
      </w:r>
      <w:r w:rsidR="00352EBB" w:rsidRPr="00FA4D42">
        <w:rPr>
          <w:b/>
          <w:bCs/>
          <w:sz w:val="24"/>
          <w:szCs w:val="24"/>
          <w:lang w:eastAsia="ja-JP"/>
        </w:rPr>
        <w:t xml:space="preserve"> </w:t>
      </w:r>
      <w:r w:rsidR="008A3C71" w:rsidRPr="00FA4D42">
        <w:rPr>
          <w:b/>
          <w:bCs/>
          <w:sz w:val="24"/>
          <w:szCs w:val="24"/>
          <w:lang w:eastAsia="ja-JP"/>
        </w:rPr>
        <w:t>!</w:t>
      </w:r>
    </w:p>
    <w:p w14:paraId="6E4E5D5C" w14:textId="08461D4A" w:rsidR="008A3C71" w:rsidRDefault="008A3C71" w:rsidP="008A3C71">
      <w:pPr>
        <w:autoSpaceDE w:val="0"/>
        <w:autoSpaceDN w:val="0"/>
        <w:jc w:val="center"/>
        <w:rPr>
          <w:b/>
          <w:bCs/>
          <w:sz w:val="24"/>
          <w:szCs w:val="24"/>
          <w:lang w:eastAsia="ja-JP"/>
        </w:rPr>
      </w:pPr>
      <w:r>
        <w:rPr>
          <w:rFonts w:ascii="Tahoma" w:hAnsi="Tahoma" w:cs="Tahoma"/>
        </w:rPr>
        <w:br/>
      </w:r>
      <w:r w:rsidR="00352EBB">
        <w:rPr>
          <w:b/>
          <w:bCs/>
          <w:sz w:val="24"/>
          <w:szCs w:val="24"/>
          <w:lang w:eastAsia="ja-JP"/>
        </w:rPr>
        <w:t>L</w:t>
      </w:r>
      <w:r w:rsidR="00FA4D42">
        <w:rPr>
          <w:b/>
          <w:bCs/>
          <w:sz w:val="24"/>
          <w:szCs w:val="24"/>
          <w:lang w:eastAsia="ja-JP"/>
        </w:rPr>
        <w:t xml:space="preserve">’annuel livret est déjà disponible sur le web : </w:t>
      </w:r>
      <w:hyperlink r:id="rId8" w:history="1">
        <w:r w:rsidR="00836242" w:rsidRPr="00836242">
          <w:rPr>
            <w:rStyle w:val="Lienhypertexte"/>
            <w:b/>
            <w:bCs/>
            <w:sz w:val="24"/>
            <w:szCs w:val="24"/>
            <w:lang w:eastAsia="ja-JP"/>
          </w:rPr>
          <w:t>http://bit.ly/Carnetduparc2018</w:t>
        </w:r>
      </w:hyperlink>
      <w:r w:rsidR="00836242">
        <w:rPr>
          <w:b/>
          <w:bCs/>
          <w:sz w:val="24"/>
          <w:szCs w:val="24"/>
          <w:lang w:eastAsia="ja-JP"/>
        </w:rPr>
        <w:t xml:space="preserve"> </w:t>
      </w:r>
      <w:r w:rsidR="00FA4D42">
        <w:rPr>
          <w:b/>
          <w:bCs/>
          <w:sz w:val="24"/>
          <w:szCs w:val="24"/>
          <w:lang w:eastAsia="ja-JP"/>
        </w:rPr>
        <w:t xml:space="preserve">et pour Pâques/ début avril la version papier dans les offices de tourisme et + de 500 points </w:t>
      </w:r>
      <w:r w:rsidR="00270B62" w:rsidRPr="00694CD1">
        <w:rPr>
          <w:b/>
          <w:bCs/>
          <w:sz w:val="24"/>
          <w:szCs w:val="24"/>
          <w:lang w:eastAsia="ja-JP"/>
        </w:rPr>
        <w:t>de</w:t>
      </w:r>
      <w:r w:rsidR="00270B62" w:rsidRPr="00270B62">
        <w:rPr>
          <w:b/>
          <w:bCs/>
          <w:color w:val="FF0000"/>
          <w:sz w:val="24"/>
          <w:szCs w:val="24"/>
          <w:lang w:eastAsia="ja-JP"/>
        </w:rPr>
        <w:t xml:space="preserve"> </w:t>
      </w:r>
      <w:r w:rsidR="00836242">
        <w:rPr>
          <w:b/>
          <w:bCs/>
          <w:sz w:val="24"/>
          <w:szCs w:val="24"/>
          <w:lang w:eastAsia="ja-JP"/>
        </w:rPr>
        <w:t xml:space="preserve">Strasbourg à </w:t>
      </w:r>
      <w:r w:rsidR="00FA4D42">
        <w:rPr>
          <w:b/>
          <w:bCs/>
          <w:sz w:val="24"/>
          <w:szCs w:val="24"/>
          <w:lang w:eastAsia="ja-JP"/>
        </w:rPr>
        <w:t xml:space="preserve">Metz </w:t>
      </w:r>
      <w:r w:rsidR="00836242">
        <w:rPr>
          <w:b/>
          <w:bCs/>
          <w:sz w:val="24"/>
          <w:szCs w:val="24"/>
          <w:lang w:eastAsia="ja-JP"/>
        </w:rPr>
        <w:t>e</w:t>
      </w:r>
      <w:r w:rsidR="00FA4D42">
        <w:rPr>
          <w:b/>
          <w:bCs/>
          <w:sz w:val="24"/>
          <w:szCs w:val="24"/>
          <w:lang w:eastAsia="ja-JP"/>
        </w:rPr>
        <w:t>n passant par, Sarreguemines, Haguenau, Saverne</w:t>
      </w:r>
      <w:r w:rsidR="00836242">
        <w:rPr>
          <w:b/>
          <w:bCs/>
          <w:sz w:val="24"/>
          <w:szCs w:val="24"/>
          <w:lang w:eastAsia="ja-JP"/>
        </w:rPr>
        <w:t>,  Mulhouse</w:t>
      </w:r>
      <w:r w:rsidR="00270B62" w:rsidRPr="00694CD1">
        <w:rPr>
          <w:b/>
          <w:bCs/>
          <w:sz w:val="24"/>
          <w:szCs w:val="24"/>
          <w:lang w:eastAsia="ja-JP"/>
        </w:rPr>
        <w:t>…</w:t>
      </w:r>
      <w:r>
        <w:rPr>
          <w:b/>
          <w:bCs/>
          <w:sz w:val="24"/>
          <w:szCs w:val="24"/>
          <w:lang w:eastAsia="ja-JP"/>
        </w:rPr>
        <w:br/>
      </w:r>
      <w:r>
        <w:rPr>
          <w:b/>
          <w:bCs/>
          <w:color w:val="7F7F7F"/>
          <w:sz w:val="24"/>
          <w:szCs w:val="24"/>
          <w:lang w:eastAsia="ja-JP"/>
        </w:rPr>
        <w:t>1</w:t>
      </w:r>
      <w:r w:rsidR="00E65348">
        <w:rPr>
          <w:b/>
          <w:bCs/>
          <w:color w:val="7F7F7F"/>
          <w:sz w:val="24"/>
          <w:szCs w:val="24"/>
          <w:lang w:eastAsia="ja-JP"/>
        </w:rPr>
        <w:t>48</w:t>
      </w:r>
      <w:r>
        <w:rPr>
          <w:b/>
          <w:bCs/>
          <w:color w:val="7F7F7F"/>
          <w:sz w:val="24"/>
          <w:szCs w:val="24"/>
          <w:lang w:eastAsia="ja-JP"/>
        </w:rPr>
        <w:t xml:space="preserve"> pages, </w:t>
      </w:r>
      <w:r w:rsidR="00780F90">
        <w:rPr>
          <w:b/>
          <w:bCs/>
          <w:color w:val="7F7F7F"/>
          <w:sz w:val="24"/>
          <w:szCs w:val="24"/>
          <w:lang w:eastAsia="ja-JP"/>
        </w:rPr>
        <w:t>A5</w:t>
      </w:r>
    </w:p>
    <w:p w14:paraId="3F3D909E" w14:textId="11327261" w:rsidR="0021761D" w:rsidRDefault="008A3C71" w:rsidP="00F770C3">
      <w:r>
        <w:br/>
        <w:t xml:space="preserve">Cette année </w:t>
      </w:r>
      <w:r w:rsidR="00574B19">
        <w:t xml:space="preserve">la </w:t>
      </w:r>
      <w:r w:rsidR="00270B62" w:rsidRPr="00694CD1">
        <w:t>première</w:t>
      </w:r>
      <w:r w:rsidR="00574B19">
        <w:t xml:space="preserve"> moitié du carnet présente le </w:t>
      </w:r>
      <w:r w:rsidR="002A40DB">
        <w:t>P</w:t>
      </w:r>
      <w:r w:rsidR="00574B19">
        <w:t xml:space="preserve">arc </w:t>
      </w:r>
      <w:r w:rsidR="002A40DB">
        <w:t xml:space="preserve">naturel régional </w:t>
      </w:r>
      <w:r w:rsidR="00574B19">
        <w:t xml:space="preserve">des Vosges du nord : chiffres clé, ses principales missions, ses projets en cours dans les domaines </w:t>
      </w:r>
      <w:r w:rsidR="00F770C3">
        <w:t xml:space="preserve">de la </w:t>
      </w:r>
      <w:r w:rsidR="00574B19">
        <w:t>nature,</w:t>
      </w:r>
      <w:r w:rsidR="00F770C3">
        <w:t xml:space="preserve"> la</w:t>
      </w:r>
      <w:r w:rsidR="00574B19">
        <w:t xml:space="preserve"> culture, </w:t>
      </w:r>
      <w:r w:rsidR="00F770C3">
        <w:t>et l’</w:t>
      </w:r>
      <w:r w:rsidR="00574B19">
        <w:t>architecture</w:t>
      </w:r>
      <w:r w:rsidR="00A12504">
        <w:t>.</w:t>
      </w:r>
      <w:r w:rsidR="00F770C3">
        <w:t xml:space="preserve"> </w:t>
      </w:r>
      <w:r w:rsidR="00F770C3" w:rsidRPr="00F770C3">
        <w:t>On y retrouve les classiques du carnet : la présentation des musées, sit</w:t>
      </w:r>
      <w:r w:rsidR="00F770C3">
        <w:t>es et équipements culturels du territoire.</w:t>
      </w:r>
    </w:p>
    <w:p w14:paraId="6AA13825" w14:textId="77777777" w:rsidR="0021761D" w:rsidRDefault="0021761D" w:rsidP="008A3C71"/>
    <w:p w14:paraId="4F60740E" w14:textId="7B398748" w:rsidR="008A3C71" w:rsidRDefault="00574B19" w:rsidP="00A12504">
      <w:r>
        <w:t xml:space="preserve">La </w:t>
      </w:r>
      <w:r w:rsidR="00270B62" w:rsidRPr="00694CD1">
        <w:t>deuxième</w:t>
      </w:r>
      <w:r>
        <w:t xml:space="preserve"> partie est consacrée à une sélection </w:t>
      </w:r>
      <w:r w:rsidR="00270B62" w:rsidRPr="00694CD1">
        <w:t>d’évé</w:t>
      </w:r>
      <w:r w:rsidRPr="00694CD1">
        <w:t>nements</w:t>
      </w:r>
      <w:r>
        <w:t xml:space="preserve"> d’avril à décembre sur le territoire : festivals, expositions, sorties nature, visites guidées, conférences, cinés-débats, </w:t>
      </w:r>
      <w:r w:rsidR="00A12504">
        <w:t xml:space="preserve">ateliers, </w:t>
      </w:r>
      <w:r>
        <w:t>sortie</w:t>
      </w:r>
      <w:r w:rsidR="00A12504">
        <w:t xml:space="preserve">s en </w:t>
      </w:r>
      <w:r w:rsidR="00270B62" w:rsidRPr="00694CD1">
        <w:t>famille</w:t>
      </w:r>
      <w:r w:rsidR="00836242">
        <w:t>, chantiers participatifs</w:t>
      </w:r>
      <w:r w:rsidR="00A12504" w:rsidRPr="00694CD1">
        <w:t>…</w:t>
      </w:r>
      <w:r>
        <w:t xml:space="preserve"> </w:t>
      </w:r>
      <w:r w:rsidR="0021761D">
        <w:t xml:space="preserve">Près d’une centaine </w:t>
      </w:r>
      <w:r w:rsidR="00A12504">
        <w:t xml:space="preserve">de ces </w:t>
      </w:r>
      <w:r w:rsidR="0021761D">
        <w:t xml:space="preserve">animations </w:t>
      </w:r>
      <w:r w:rsidR="00A12504">
        <w:t xml:space="preserve">sont conçues et animées par l’équipe technique et ses partenaires, </w:t>
      </w:r>
      <w:r w:rsidR="00191FB0">
        <w:t>et</w:t>
      </w:r>
      <w:r w:rsidR="00A12504">
        <w:t xml:space="preserve"> sont pour la plupart </w:t>
      </w:r>
      <w:r w:rsidR="0021761D">
        <w:t>GRATUITES</w:t>
      </w:r>
      <w:r w:rsidR="00A12504">
        <w:t> !</w:t>
      </w:r>
    </w:p>
    <w:p w14:paraId="42510AA3" w14:textId="72C51D10" w:rsidR="008A3C71" w:rsidRDefault="008A3C71" w:rsidP="008A3C71">
      <w:r>
        <w:t xml:space="preserve">L’objectif : sensibiliser le grand public, de 4 à </w:t>
      </w:r>
      <w:r w:rsidR="00836242">
        <w:t xml:space="preserve">121 </w:t>
      </w:r>
      <w:r>
        <w:t>ans</w:t>
      </w:r>
      <w:r w:rsidR="00352EBB">
        <w:t>, aux thèmes essentiels du parc :</w:t>
      </w:r>
      <w:r>
        <w:t xml:space="preserve"> nature, culture, architecture.</w:t>
      </w:r>
    </w:p>
    <w:p w14:paraId="1BDEDCF3" w14:textId="0EF8ED25" w:rsidR="0021761D" w:rsidRDefault="0021761D" w:rsidP="008A3C71">
      <w:r>
        <w:t>Tout l’agenda est relayé sur la page facebook.com/</w:t>
      </w:r>
      <w:proofErr w:type="spellStart"/>
      <w:r>
        <w:t>parcvosgesnord</w:t>
      </w:r>
      <w:proofErr w:type="spellEnd"/>
      <w:r w:rsidR="00836242">
        <w:t xml:space="preserve"> </w:t>
      </w:r>
    </w:p>
    <w:p w14:paraId="7E898414" w14:textId="63D8D855" w:rsidR="0021761D" w:rsidRDefault="0021761D" w:rsidP="008A3C71">
      <w:r>
        <w:t>On y retrouve les différents programmes </w:t>
      </w:r>
      <w:r w:rsidR="009C0847">
        <w:t xml:space="preserve">parc </w:t>
      </w:r>
      <w:r>
        <w:t>:</w:t>
      </w:r>
    </w:p>
    <w:p w14:paraId="3A11E8FB" w14:textId="77777777" w:rsidR="008A3C71" w:rsidRDefault="008A3C71" w:rsidP="008A3C71"/>
    <w:p w14:paraId="2A35D668" w14:textId="75A89CC2" w:rsidR="0021761D" w:rsidRDefault="0021761D" w:rsidP="00CE4E16">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LES AMUSE-MUSÉES</w:t>
      </w:r>
      <w:r>
        <w:rPr>
          <w:rFonts w:asciiTheme="minorHAnsi" w:hAnsiTheme="minorHAnsi" w:cs="DINPro-Bold"/>
          <w:b/>
          <w:bCs/>
          <w:color w:val="6EA9CA"/>
          <w:sz w:val="18"/>
          <w:szCs w:val="18"/>
        </w:rPr>
        <w:t xml:space="preserve"> </w:t>
      </w:r>
      <w:r>
        <w:rPr>
          <w:rFonts w:asciiTheme="minorHAnsi" w:hAnsiTheme="minorHAnsi" w:cs="DINPro-CondensedRegular"/>
          <w:sz w:val="20"/>
          <w:szCs w:val="20"/>
        </w:rPr>
        <w:t xml:space="preserve">pour découvrir de façon originale et en famille le patrimoine des Vosges du nord (musées et sites) par un programme annuel d’une </w:t>
      </w:r>
      <w:r w:rsidR="007C6C1A">
        <w:rPr>
          <w:rFonts w:asciiTheme="minorHAnsi" w:hAnsiTheme="minorHAnsi" w:cs="DINPro-CondensedRegular"/>
          <w:sz w:val="20"/>
          <w:szCs w:val="20"/>
        </w:rPr>
        <w:t>vingtaine</w:t>
      </w:r>
      <w:r>
        <w:rPr>
          <w:rFonts w:asciiTheme="minorHAnsi" w:hAnsiTheme="minorHAnsi" w:cs="DINPro-CondensedRegular"/>
          <w:sz w:val="20"/>
          <w:szCs w:val="20"/>
        </w:rPr>
        <w:t xml:space="preserve"> d’animations</w:t>
      </w:r>
      <w:r w:rsidR="00F46415">
        <w:rPr>
          <w:rFonts w:asciiTheme="minorHAnsi" w:hAnsiTheme="minorHAnsi" w:cs="DINPro-CondensedRegular"/>
          <w:sz w:val="20"/>
          <w:szCs w:val="20"/>
        </w:rPr>
        <w:t>. Programme en détail sur :</w:t>
      </w:r>
      <w:r w:rsidR="00270B62" w:rsidRPr="00694CD1">
        <w:rPr>
          <w:rFonts w:asciiTheme="minorHAnsi" w:hAnsiTheme="minorHAnsi" w:cs="DINPro-CondensedRegular"/>
          <w:sz w:val="20"/>
          <w:szCs w:val="20"/>
        </w:rPr>
        <w:t> </w:t>
      </w:r>
      <w:r w:rsidR="00694CD1" w:rsidRPr="00694CD1">
        <w:rPr>
          <w:rFonts w:asciiTheme="minorHAnsi" w:hAnsiTheme="minorHAnsi" w:cs="DINPro-CondensedRegular"/>
          <w:i/>
          <w:iCs/>
          <w:sz w:val="20"/>
          <w:szCs w:val="20"/>
        </w:rPr>
        <w:t>amusemusees.com</w:t>
      </w:r>
      <w:r w:rsidR="00CE4E16">
        <w:rPr>
          <w:rFonts w:asciiTheme="minorHAnsi" w:hAnsiTheme="minorHAnsi" w:cs="DINPro-CondensedRegular"/>
          <w:i/>
          <w:iCs/>
          <w:sz w:val="20"/>
          <w:szCs w:val="20"/>
        </w:rPr>
        <w:t xml:space="preserve">. </w:t>
      </w:r>
      <w:r w:rsidR="00CE4E16">
        <w:rPr>
          <w:rFonts w:asciiTheme="minorHAnsi" w:hAnsiTheme="minorHAnsi" w:cs="DINPro-CondensedRegular"/>
          <w:sz w:val="20"/>
          <w:szCs w:val="20"/>
        </w:rPr>
        <w:t>L</w:t>
      </w:r>
      <w:r w:rsidR="00CE4E16">
        <w:rPr>
          <w:rFonts w:asciiTheme="minorHAnsi" w:hAnsiTheme="minorHAnsi" w:cs="DINPro-CondensedRegular"/>
          <w:sz w:val="20"/>
          <w:szCs w:val="20"/>
        </w:rPr>
        <w:t>es dimanches apr</w:t>
      </w:r>
      <w:r w:rsidR="00CE4E16">
        <w:rPr>
          <w:rFonts w:asciiTheme="minorHAnsi" w:hAnsiTheme="minorHAnsi" w:cs="DINPro-CondensedRegular"/>
          <w:sz w:val="20"/>
          <w:szCs w:val="20"/>
        </w:rPr>
        <w:t>è</w:t>
      </w:r>
      <w:r w:rsidR="00CE4E16">
        <w:rPr>
          <w:rFonts w:asciiTheme="minorHAnsi" w:hAnsiTheme="minorHAnsi" w:cs="DINPro-CondensedRegular"/>
          <w:sz w:val="20"/>
          <w:szCs w:val="20"/>
        </w:rPr>
        <w:t>s-midi d’avril à novembre</w:t>
      </w:r>
      <w:r w:rsidR="00CE4E16">
        <w:rPr>
          <w:rFonts w:asciiTheme="minorHAnsi" w:hAnsiTheme="minorHAnsi" w:cs="DINPro-CondensedRegular"/>
          <w:sz w:val="20"/>
          <w:szCs w:val="20"/>
        </w:rPr>
        <w:t xml:space="preserve">. </w:t>
      </w:r>
      <w:proofErr w:type="spellStart"/>
      <w:r w:rsidR="00CE4E16">
        <w:rPr>
          <w:rFonts w:asciiTheme="minorHAnsi" w:hAnsiTheme="minorHAnsi" w:cs="DINPro-CondensedRegular"/>
          <w:sz w:val="20"/>
          <w:szCs w:val="20"/>
        </w:rPr>
        <w:t>Gruit</w:t>
      </w:r>
      <w:proofErr w:type="spellEnd"/>
      <w:r w:rsidR="00CE4E16">
        <w:rPr>
          <w:rFonts w:asciiTheme="minorHAnsi" w:hAnsiTheme="minorHAnsi" w:cs="DINPro-CondensedRegular"/>
          <w:sz w:val="20"/>
          <w:szCs w:val="20"/>
        </w:rPr>
        <w:t xml:space="preserve"> pour les enfants</w:t>
      </w:r>
    </w:p>
    <w:p w14:paraId="680F1C36" w14:textId="26BA252D" w:rsidR="0021761D" w:rsidRDefault="0021761D" w:rsidP="0021761D">
      <w:pPr>
        <w:autoSpaceDE w:val="0"/>
        <w:autoSpaceDN w:val="0"/>
        <w:adjustRightInd w:val="0"/>
        <w:rPr>
          <w:rFonts w:asciiTheme="minorHAnsi" w:hAnsiTheme="minorHAnsi" w:cs="DINPro-CondensedRegular"/>
          <w:sz w:val="20"/>
          <w:szCs w:val="20"/>
        </w:rPr>
      </w:pPr>
    </w:p>
    <w:p w14:paraId="4E30F5DB" w14:textId="6B8EDAB1" w:rsidR="0021761D" w:rsidRDefault="0021761D" w:rsidP="0021761D">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 xml:space="preserve">JARDINER POUR LA BIODIVERSITÉ  </w:t>
      </w:r>
      <w:r>
        <w:rPr>
          <w:rFonts w:asciiTheme="minorHAnsi" w:hAnsiTheme="minorHAnsi" w:cs="DINPro-CondensedRegular"/>
          <w:sz w:val="20"/>
          <w:szCs w:val="20"/>
        </w:rPr>
        <w:t>met en valeur et accompagne</w:t>
      </w:r>
      <w:r>
        <w:rPr>
          <w:rFonts w:asciiTheme="minorHAnsi" w:hAnsiTheme="minorHAnsi" w:cs="DINPro-CondensedBold"/>
          <w:b/>
          <w:bCs/>
          <w:sz w:val="20"/>
          <w:szCs w:val="20"/>
        </w:rPr>
        <w:t xml:space="preserve"> </w:t>
      </w:r>
      <w:r>
        <w:rPr>
          <w:rFonts w:asciiTheme="minorHAnsi" w:hAnsiTheme="minorHAnsi" w:cs="DINPro-CondensedRegular"/>
          <w:sz w:val="20"/>
          <w:szCs w:val="20"/>
        </w:rPr>
        <w:t>les habitants comme les communes qui, dans leur jardin, font de la place à la flore et la faune sauvage.</w:t>
      </w:r>
      <w:r w:rsidR="00F770C3">
        <w:rPr>
          <w:rFonts w:asciiTheme="minorHAnsi" w:hAnsiTheme="minorHAnsi" w:cs="DINPro-CondensedRegular"/>
          <w:sz w:val="20"/>
          <w:szCs w:val="20"/>
        </w:rPr>
        <w:t xml:space="preserve"> Cette année une quinzaine de rendez-vous, dont des visites de jardin chez des particuliers et des conférences. Sans oublier l’annuel concours qui récompens</w:t>
      </w:r>
      <w:r w:rsidR="00CE4E16">
        <w:rPr>
          <w:rFonts w:asciiTheme="minorHAnsi" w:hAnsiTheme="minorHAnsi" w:cs="DINPro-CondensedRegular"/>
          <w:sz w:val="20"/>
          <w:szCs w:val="20"/>
        </w:rPr>
        <w:t>ent les jardins de particuliers.</w:t>
      </w:r>
    </w:p>
    <w:p w14:paraId="36C66602" w14:textId="77777777" w:rsidR="0021761D" w:rsidRDefault="0021761D" w:rsidP="008A3C71">
      <w:pPr>
        <w:autoSpaceDE w:val="0"/>
        <w:autoSpaceDN w:val="0"/>
        <w:adjustRightInd w:val="0"/>
        <w:rPr>
          <w:rFonts w:asciiTheme="minorHAnsi" w:hAnsiTheme="minorHAnsi" w:cs="DINPro-CondensedRegular"/>
          <w:sz w:val="20"/>
          <w:szCs w:val="20"/>
        </w:rPr>
      </w:pPr>
    </w:p>
    <w:p w14:paraId="10E3CE1F" w14:textId="44C1F262" w:rsidR="0021761D" w:rsidRDefault="0021761D" w:rsidP="0021761D">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HABITER AUTREMENT</w:t>
      </w:r>
      <w:r>
        <w:rPr>
          <w:rFonts w:asciiTheme="minorHAnsi" w:hAnsiTheme="minorHAnsi" w:cs="DINPro-Bold"/>
          <w:b/>
          <w:bCs/>
          <w:color w:val="6EA9CA"/>
          <w:sz w:val="18"/>
          <w:szCs w:val="18"/>
        </w:rPr>
        <w:t xml:space="preserve"> </w:t>
      </w:r>
      <w:r w:rsidRPr="00694CD1">
        <w:rPr>
          <w:rFonts w:asciiTheme="minorHAnsi" w:hAnsiTheme="minorHAnsi" w:cs="DINPro-CondensedRegular"/>
          <w:sz w:val="20"/>
          <w:szCs w:val="20"/>
        </w:rPr>
        <w:t xml:space="preserve">donne </w:t>
      </w:r>
      <w:r>
        <w:rPr>
          <w:rFonts w:asciiTheme="minorHAnsi" w:hAnsiTheme="minorHAnsi" w:cs="DINPro-CondensedRegular"/>
          <w:sz w:val="20"/>
          <w:szCs w:val="20"/>
        </w:rPr>
        <w:t>aux habitants les moyens de comprendre leur environnement bâti</w:t>
      </w:r>
      <w:r>
        <w:rPr>
          <w:rFonts w:asciiTheme="minorHAnsi" w:hAnsiTheme="minorHAnsi" w:cs="DINPro-CondensedBold"/>
          <w:b/>
          <w:bCs/>
          <w:sz w:val="20"/>
          <w:szCs w:val="20"/>
        </w:rPr>
        <w:t xml:space="preserve"> </w:t>
      </w:r>
      <w:r>
        <w:rPr>
          <w:rFonts w:asciiTheme="minorHAnsi" w:hAnsiTheme="minorHAnsi" w:cs="DINPro-CondensedRegular"/>
          <w:sz w:val="20"/>
          <w:szCs w:val="20"/>
        </w:rPr>
        <w:t>et de s’approprier les enjeux du territoire en matière</w:t>
      </w:r>
      <w:r>
        <w:rPr>
          <w:rFonts w:asciiTheme="minorHAnsi" w:hAnsiTheme="minorHAnsi" w:cs="DINPro-CondensedBold"/>
          <w:b/>
          <w:bCs/>
          <w:sz w:val="20"/>
          <w:szCs w:val="20"/>
        </w:rPr>
        <w:t xml:space="preserve"> </w:t>
      </w:r>
      <w:r>
        <w:rPr>
          <w:rFonts w:asciiTheme="minorHAnsi" w:hAnsiTheme="minorHAnsi" w:cs="DINPro-CondensedRegular"/>
          <w:sz w:val="20"/>
          <w:szCs w:val="20"/>
        </w:rPr>
        <w:t>d’urbanisme, d’architecture, de rénovation et de paysage</w:t>
      </w:r>
      <w:r w:rsidR="005104B6">
        <w:rPr>
          <w:rFonts w:asciiTheme="minorHAnsi" w:hAnsiTheme="minorHAnsi" w:cs="DINPro-CondensedRegular"/>
          <w:sz w:val="20"/>
          <w:szCs w:val="20"/>
        </w:rPr>
        <w:t xml:space="preserve">. </w:t>
      </w:r>
      <w:r w:rsidR="00F770C3">
        <w:rPr>
          <w:rFonts w:asciiTheme="minorHAnsi" w:hAnsiTheme="minorHAnsi" w:cs="DINPro-CondensedRegular"/>
          <w:sz w:val="20"/>
          <w:szCs w:val="20"/>
        </w:rPr>
        <w:t xml:space="preserve"> Une dizaine de dates propose des</w:t>
      </w:r>
      <w:r w:rsidR="005104B6">
        <w:rPr>
          <w:rFonts w:asciiTheme="minorHAnsi" w:hAnsiTheme="minorHAnsi" w:cs="DINPro-CondensedRegular"/>
          <w:sz w:val="20"/>
          <w:szCs w:val="20"/>
        </w:rPr>
        <w:t xml:space="preserve"> rencontres sur l’éco-rénovation, des stages, … des cinés-débats, des conférences, des portes ouvertes chez des particuliers,…</w:t>
      </w:r>
    </w:p>
    <w:p w14:paraId="5D2A81D3" w14:textId="77777777" w:rsidR="005104B6" w:rsidRDefault="005104B6" w:rsidP="0021761D">
      <w:pPr>
        <w:autoSpaceDE w:val="0"/>
        <w:autoSpaceDN w:val="0"/>
        <w:adjustRightInd w:val="0"/>
        <w:rPr>
          <w:rFonts w:asciiTheme="minorHAnsi" w:hAnsiTheme="minorHAnsi" w:cs="DINPro-CondensedRegular"/>
          <w:sz w:val="20"/>
          <w:szCs w:val="20"/>
        </w:rPr>
      </w:pPr>
    </w:p>
    <w:p w14:paraId="601F74F9" w14:textId="26534265" w:rsidR="008A3C71" w:rsidRDefault="0021761D"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i/>
          <w:sz w:val="20"/>
          <w:szCs w:val="20"/>
        </w:rPr>
        <w:t xml:space="preserve">&gt; </w:t>
      </w:r>
      <w:r>
        <w:rPr>
          <w:rFonts w:asciiTheme="minorHAnsi" w:hAnsiTheme="minorHAnsi" w:cs="DINPro-Bold"/>
          <w:b/>
          <w:bCs/>
          <w:i/>
          <w:color w:val="00B050"/>
          <w:sz w:val="18"/>
          <w:szCs w:val="18"/>
        </w:rPr>
        <w:t>METTEZ LA MAIN À LA PÂTE</w:t>
      </w:r>
      <w:r>
        <w:rPr>
          <w:rFonts w:asciiTheme="minorHAnsi" w:hAnsiTheme="minorHAnsi" w:cs="DINPro-Bold"/>
          <w:b/>
          <w:bCs/>
          <w:color w:val="6EA9CA"/>
          <w:sz w:val="18"/>
          <w:szCs w:val="18"/>
        </w:rPr>
        <w:t xml:space="preserve">  </w:t>
      </w:r>
      <w:r>
        <w:rPr>
          <w:rFonts w:asciiTheme="minorHAnsi" w:hAnsiTheme="minorHAnsi" w:cs="DINPro-CondensedRegular"/>
          <w:sz w:val="20"/>
          <w:szCs w:val="20"/>
        </w:rPr>
        <w:t>Des stages d’initiations pratiques pour les personnes intéressées par une utilisation raisonnée de nos ressources locales dans le bâtiment. Journée</w:t>
      </w:r>
      <w:r w:rsidR="00352EBB">
        <w:rPr>
          <w:rFonts w:asciiTheme="minorHAnsi" w:hAnsiTheme="minorHAnsi" w:cs="DINPro-CondensedRegular"/>
          <w:sz w:val="20"/>
          <w:szCs w:val="20"/>
        </w:rPr>
        <w:t>s</w:t>
      </w:r>
      <w:r>
        <w:rPr>
          <w:rFonts w:asciiTheme="minorHAnsi" w:hAnsiTheme="minorHAnsi" w:cs="DINPro-CondensedRegular"/>
          <w:sz w:val="20"/>
          <w:szCs w:val="20"/>
        </w:rPr>
        <w:t xml:space="preserve"> d’atelier pratique sur les techniques </w:t>
      </w:r>
      <w:r>
        <w:rPr>
          <w:rFonts w:asciiTheme="minorHAnsi" w:hAnsiTheme="minorHAnsi" w:cs="DINPro-CondensedRegular"/>
          <w:sz w:val="20"/>
          <w:szCs w:val="20"/>
        </w:rPr>
        <w:lastRenderedPageBreak/>
        <w:t>de mise en œuvre des matériaux renouvelables</w:t>
      </w:r>
      <w:r w:rsidR="009C0847">
        <w:rPr>
          <w:rFonts w:asciiTheme="minorHAnsi" w:hAnsiTheme="minorHAnsi" w:cs="DINPro-CondensedRegular"/>
          <w:sz w:val="20"/>
          <w:szCs w:val="20"/>
        </w:rPr>
        <w:t xml:space="preserve"> (</w:t>
      </w:r>
      <w:r w:rsidR="005104B6">
        <w:rPr>
          <w:rFonts w:asciiTheme="minorHAnsi" w:hAnsiTheme="minorHAnsi" w:cs="DINPro-CondensedRegular"/>
          <w:sz w:val="20"/>
          <w:szCs w:val="20"/>
        </w:rPr>
        <w:t xml:space="preserve">chaux, chanvre, terre crue, maçonnerie, finitions naturelles) </w:t>
      </w:r>
      <w:r>
        <w:rPr>
          <w:rFonts w:asciiTheme="minorHAnsi" w:hAnsiTheme="minorHAnsi" w:cs="DINPro-CondensedRegular"/>
          <w:sz w:val="20"/>
          <w:szCs w:val="20"/>
        </w:rPr>
        <w:t>dans la rénovation de bâtiments anciens ou dans la construction.</w:t>
      </w:r>
    </w:p>
    <w:p w14:paraId="2F73406F" w14:textId="77777777" w:rsidR="008A3C71" w:rsidRDefault="008A3C71" w:rsidP="008A3C71">
      <w:pPr>
        <w:autoSpaceDE w:val="0"/>
        <w:autoSpaceDN w:val="0"/>
        <w:adjustRightInd w:val="0"/>
        <w:rPr>
          <w:rFonts w:asciiTheme="minorHAnsi" w:hAnsiTheme="minorHAnsi" w:cs="DINPro-CondensedRegular"/>
          <w:sz w:val="20"/>
          <w:szCs w:val="20"/>
        </w:rPr>
      </w:pPr>
    </w:p>
    <w:p w14:paraId="737BA409" w14:textId="5C1373B9" w:rsidR="008A3C71" w:rsidRDefault="008A3C71" w:rsidP="00CE4E16">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ÉVEIL DES SENS</w:t>
      </w:r>
      <w:r>
        <w:rPr>
          <w:rFonts w:asciiTheme="minorHAnsi" w:hAnsiTheme="minorHAnsi" w:cs="DINPro-Bold"/>
          <w:b/>
          <w:bCs/>
          <w:color w:val="6EA9CA"/>
          <w:sz w:val="18"/>
          <w:szCs w:val="18"/>
        </w:rPr>
        <w:t xml:space="preserve"> </w:t>
      </w:r>
      <w:r w:rsidR="00CE4E16" w:rsidRPr="00CE4E16">
        <w:rPr>
          <w:rFonts w:asciiTheme="minorHAnsi" w:hAnsiTheme="minorHAnsi" w:cs="DINPro-CondensedRegular"/>
          <w:sz w:val="20"/>
          <w:szCs w:val="20"/>
        </w:rPr>
        <w:t xml:space="preserve">En octobre de chaque année, </w:t>
      </w:r>
      <w:r w:rsidR="00CE4E16">
        <w:rPr>
          <w:rFonts w:asciiTheme="minorHAnsi" w:hAnsiTheme="minorHAnsi" w:cs="DINPro-CondensedRegular"/>
          <w:sz w:val="20"/>
          <w:szCs w:val="20"/>
        </w:rPr>
        <w:t xml:space="preserve">la trentaine de sites et musées </w:t>
      </w:r>
      <w:r w:rsidR="00CE4E16" w:rsidRPr="00CE4E16">
        <w:rPr>
          <w:rFonts w:asciiTheme="minorHAnsi" w:hAnsiTheme="minorHAnsi" w:cs="DINPro-CondensedRegular"/>
          <w:sz w:val="20"/>
          <w:szCs w:val="20"/>
        </w:rPr>
        <w:t>des Vosges du Nord prop</w:t>
      </w:r>
      <w:r w:rsidR="00CE4E16">
        <w:rPr>
          <w:rFonts w:asciiTheme="minorHAnsi" w:hAnsiTheme="minorHAnsi" w:cs="DINPro-CondensedRegular"/>
          <w:sz w:val="20"/>
          <w:szCs w:val="20"/>
        </w:rPr>
        <w:t xml:space="preserve">ose des animations pour tous et </w:t>
      </w:r>
      <w:r w:rsidR="00CE4E16" w:rsidRPr="00CE4E16">
        <w:rPr>
          <w:rFonts w:asciiTheme="minorHAnsi" w:hAnsiTheme="minorHAnsi" w:cs="DINPro-CondensedRegular"/>
          <w:sz w:val="20"/>
          <w:szCs w:val="20"/>
        </w:rPr>
        <w:t>adaptées à chacun. L’év</w:t>
      </w:r>
      <w:r w:rsidR="00CE4E16">
        <w:rPr>
          <w:rFonts w:asciiTheme="minorHAnsi" w:hAnsiTheme="minorHAnsi" w:cs="DINPro-CondensedRegular"/>
          <w:sz w:val="20"/>
          <w:szCs w:val="20"/>
        </w:rPr>
        <w:t xml:space="preserve">ènement est notamment créé pour </w:t>
      </w:r>
      <w:r w:rsidR="00CE4E16" w:rsidRPr="00CE4E16">
        <w:rPr>
          <w:rFonts w:asciiTheme="minorHAnsi" w:hAnsiTheme="minorHAnsi" w:cs="DINPro-CondensedRegular"/>
          <w:sz w:val="20"/>
          <w:szCs w:val="20"/>
        </w:rPr>
        <w:t>répondre aux attentes de</w:t>
      </w:r>
      <w:r w:rsidR="00CE4E16">
        <w:rPr>
          <w:rFonts w:asciiTheme="minorHAnsi" w:hAnsiTheme="minorHAnsi" w:cs="DINPro-CondensedRegular"/>
          <w:sz w:val="20"/>
          <w:szCs w:val="20"/>
        </w:rPr>
        <w:t xml:space="preserve"> publics spécifiques (handicap, </w:t>
      </w:r>
      <w:r w:rsidR="00CE4E16" w:rsidRPr="00CE4E16">
        <w:rPr>
          <w:rFonts w:asciiTheme="minorHAnsi" w:hAnsiTheme="minorHAnsi" w:cs="DINPro-CondensedRegular"/>
          <w:sz w:val="20"/>
          <w:szCs w:val="20"/>
        </w:rPr>
        <w:t xml:space="preserve">insertion, </w:t>
      </w:r>
      <w:proofErr w:type="gramStart"/>
      <w:r w:rsidR="00CE4E16" w:rsidRPr="00CE4E16">
        <w:rPr>
          <w:rFonts w:asciiTheme="minorHAnsi" w:hAnsiTheme="minorHAnsi" w:cs="DINPro-CondensedRegular"/>
          <w:sz w:val="20"/>
          <w:szCs w:val="20"/>
        </w:rPr>
        <w:t>sénior,…</w:t>
      </w:r>
      <w:proofErr w:type="gramEnd"/>
      <w:r w:rsidR="00CE4E16" w:rsidRPr="00CE4E16">
        <w:rPr>
          <w:rFonts w:asciiTheme="minorHAnsi" w:hAnsiTheme="minorHAnsi" w:cs="DINPro-CondensedRegular"/>
          <w:sz w:val="20"/>
          <w:szCs w:val="20"/>
        </w:rPr>
        <w:t>).</w:t>
      </w:r>
    </w:p>
    <w:p w14:paraId="6950D292" w14:textId="77777777" w:rsidR="008A3C71" w:rsidRDefault="008A3C71" w:rsidP="008A3C71">
      <w:pPr>
        <w:autoSpaceDE w:val="0"/>
        <w:autoSpaceDN w:val="0"/>
        <w:adjustRightInd w:val="0"/>
        <w:rPr>
          <w:rFonts w:asciiTheme="minorHAnsi" w:hAnsiTheme="minorHAnsi" w:cs="DINPro-CondensedRegular"/>
          <w:sz w:val="20"/>
          <w:szCs w:val="20"/>
        </w:rPr>
      </w:pPr>
    </w:p>
    <w:p w14:paraId="5CAB1B0E" w14:textId="3CB45A92" w:rsidR="008A3C71" w:rsidRDefault="008A3C71"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JETONS-NOUS À L’EAU</w:t>
      </w:r>
      <w:r>
        <w:rPr>
          <w:rFonts w:asciiTheme="minorHAnsi" w:hAnsiTheme="minorHAnsi" w:cs="DINPro-CondensedRegular"/>
          <w:sz w:val="20"/>
          <w:szCs w:val="20"/>
        </w:rPr>
        <w:t xml:space="preserve"> Une </w:t>
      </w:r>
      <w:r w:rsidR="007C6C1A">
        <w:rPr>
          <w:rFonts w:asciiTheme="minorHAnsi" w:hAnsiTheme="minorHAnsi" w:cs="DINPro-CondensedRegular"/>
          <w:sz w:val="20"/>
          <w:szCs w:val="20"/>
        </w:rPr>
        <w:t>dizaine</w:t>
      </w:r>
      <w:r>
        <w:rPr>
          <w:rFonts w:asciiTheme="minorHAnsi" w:hAnsiTheme="minorHAnsi" w:cs="DINPro-CondensedRegular"/>
          <w:sz w:val="20"/>
          <w:szCs w:val="20"/>
        </w:rPr>
        <w:t xml:space="preserve"> d’événements : animations nature, chantiers participatifs, conf</w:t>
      </w:r>
      <w:r w:rsidR="005104B6">
        <w:rPr>
          <w:rFonts w:asciiTheme="minorHAnsi" w:hAnsiTheme="minorHAnsi" w:cs="DINPro-CondensedRegular"/>
          <w:sz w:val="20"/>
          <w:szCs w:val="20"/>
        </w:rPr>
        <w:t>érences</w:t>
      </w:r>
      <w:r>
        <w:rPr>
          <w:rFonts w:asciiTheme="minorHAnsi" w:hAnsiTheme="minorHAnsi" w:cs="DINPro-CondensedRegular"/>
          <w:sz w:val="20"/>
          <w:szCs w:val="20"/>
        </w:rPr>
        <w:t>, ateliers</w:t>
      </w:r>
      <w:r w:rsidR="005104B6">
        <w:rPr>
          <w:rFonts w:asciiTheme="minorHAnsi" w:hAnsiTheme="minorHAnsi" w:cs="DINPro-CondensedRegular"/>
          <w:sz w:val="20"/>
          <w:szCs w:val="20"/>
        </w:rPr>
        <w:t>, initiations</w:t>
      </w:r>
      <w:r>
        <w:rPr>
          <w:rFonts w:asciiTheme="minorHAnsi" w:hAnsiTheme="minorHAnsi" w:cs="DINPro-CondensedRegular"/>
          <w:sz w:val="20"/>
          <w:szCs w:val="20"/>
        </w:rPr>
        <w:t xml:space="preserve"> pour découvrir les richesses des cours d’eau et des zones humides des Vosges du Nord, notamment dans les sites </w:t>
      </w:r>
      <w:proofErr w:type="spellStart"/>
      <w:r>
        <w:rPr>
          <w:rFonts w:asciiTheme="minorHAnsi" w:hAnsiTheme="minorHAnsi" w:cs="DINPro-CondensedRegular"/>
          <w:sz w:val="20"/>
          <w:szCs w:val="20"/>
        </w:rPr>
        <w:t>Natura</w:t>
      </w:r>
      <w:proofErr w:type="spellEnd"/>
      <w:r>
        <w:rPr>
          <w:rFonts w:asciiTheme="minorHAnsi" w:hAnsiTheme="minorHAnsi" w:cs="DINPro-CondensedRegular"/>
          <w:sz w:val="20"/>
          <w:szCs w:val="20"/>
        </w:rPr>
        <w:t xml:space="preserve"> 2000.</w:t>
      </w:r>
    </w:p>
    <w:p w14:paraId="2B39D722" w14:textId="77777777" w:rsidR="008A3C71" w:rsidRDefault="008A3C71" w:rsidP="008A3C71">
      <w:pPr>
        <w:autoSpaceDE w:val="0"/>
        <w:autoSpaceDN w:val="0"/>
        <w:adjustRightInd w:val="0"/>
        <w:rPr>
          <w:rFonts w:asciiTheme="minorHAnsi" w:hAnsiTheme="minorHAnsi" w:cs="DINPro-CondensedRegular"/>
          <w:sz w:val="20"/>
          <w:szCs w:val="20"/>
        </w:rPr>
      </w:pPr>
    </w:p>
    <w:p w14:paraId="64FEEE2B" w14:textId="698FBC04" w:rsidR="008A3C71" w:rsidRDefault="008A3C71"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La </w:t>
      </w:r>
      <w:r>
        <w:rPr>
          <w:rFonts w:asciiTheme="minorHAnsi" w:hAnsiTheme="minorHAnsi" w:cs="DINPro-Bold"/>
          <w:b/>
          <w:bCs/>
          <w:color w:val="00B050"/>
          <w:sz w:val="18"/>
          <w:szCs w:val="18"/>
        </w:rPr>
        <w:t>MAISON DE L'EAU ET DE LA RIVIÈRE (MER)</w:t>
      </w:r>
      <w:r>
        <w:rPr>
          <w:rFonts w:asciiTheme="minorHAnsi" w:hAnsiTheme="minorHAnsi" w:cs="DINPro-CondensedRegular"/>
          <w:sz w:val="20"/>
          <w:szCs w:val="20"/>
        </w:rPr>
        <w:t xml:space="preserve">  C‘est un pôle majeur d’éducation à l’environnement des Vosges du Nord, elle propose de nombreuses animations pour les groupes scolaires avec possibilités d’hébergement et de restauration sur place.</w:t>
      </w:r>
      <w:r w:rsidR="00E65348">
        <w:rPr>
          <w:rFonts w:asciiTheme="minorHAnsi" w:hAnsiTheme="minorHAnsi" w:cs="DINPro-CondensedRegular"/>
          <w:sz w:val="20"/>
          <w:szCs w:val="20"/>
        </w:rPr>
        <w:t xml:space="preserve"> Une dizaine de dates, et des animations lors des vacances scolaires.</w:t>
      </w:r>
    </w:p>
    <w:p w14:paraId="2303D804" w14:textId="77777777" w:rsidR="008A3C71" w:rsidRDefault="008A3C71" w:rsidP="008A3C71">
      <w:pPr>
        <w:autoSpaceDE w:val="0"/>
        <w:autoSpaceDN w:val="0"/>
        <w:adjustRightInd w:val="0"/>
        <w:rPr>
          <w:rFonts w:asciiTheme="minorHAnsi" w:hAnsiTheme="minorHAnsi" w:cs="DINPro-CondensedRegular"/>
          <w:sz w:val="20"/>
          <w:szCs w:val="20"/>
        </w:rPr>
      </w:pPr>
    </w:p>
    <w:p w14:paraId="6582D69C" w14:textId="76E30265" w:rsidR="008A3C71" w:rsidRDefault="008A3C71"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Les sorties nature guidées de </w:t>
      </w:r>
      <w:r>
        <w:rPr>
          <w:rFonts w:asciiTheme="minorHAnsi" w:hAnsiTheme="minorHAnsi" w:cs="DINPro-Bold"/>
          <w:b/>
          <w:bCs/>
          <w:color w:val="00B050"/>
          <w:sz w:val="18"/>
          <w:szCs w:val="18"/>
        </w:rPr>
        <w:t>LA RÉSERVE NATURELLE DES ROCHERS ET TOURBIÈRES DU PAYS DE BITCHE</w:t>
      </w:r>
      <w:r>
        <w:rPr>
          <w:rFonts w:asciiTheme="minorHAnsi" w:hAnsiTheme="minorHAnsi" w:cs="DINPro-CondensedRegular"/>
          <w:sz w:val="20"/>
          <w:szCs w:val="20"/>
        </w:rPr>
        <w:t xml:space="preserve">  Une quinzaine de dates, sur des thématiques autour de la faune et la flore de cet espace exceptionnel, rare et précieux</w:t>
      </w:r>
      <w:r w:rsidR="005104B6">
        <w:rPr>
          <w:rFonts w:asciiTheme="minorHAnsi" w:hAnsiTheme="minorHAnsi" w:cs="DINPro-CondensedRegular"/>
          <w:sz w:val="20"/>
          <w:szCs w:val="20"/>
        </w:rPr>
        <w:t xml:space="preserve"> qui fête ses 20 ans cette année.</w:t>
      </w:r>
    </w:p>
    <w:p w14:paraId="6770119C" w14:textId="77777777" w:rsidR="008A3C71" w:rsidRDefault="008A3C71" w:rsidP="008A3C71">
      <w:pPr>
        <w:autoSpaceDE w:val="0"/>
        <w:autoSpaceDN w:val="0"/>
        <w:adjustRightInd w:val="0"/>
        <w:rPr>
          <w:rFonts w:asciiTheme="minorHAnsi" w:hAnsiTheme="minorHAnsi" w:cs="DINPro-CondensedRegular"/>
          <w:sz w:val="20"/>
          <w:szCs w:val="20"/>
        </w:rPr>
      </w:pPr>
    </w:p>
    <w:p w14:paraId="51607FF0" w14:textId="1B857769" w:rsidR="008A3C71" w:rsidRDefault="008A3C71"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Les </w:t>
      </w:r>
      <w:r w:rsidR="002A40DB">
        <w:rPr>
          <w:rFonts w:asciiTheme="minorHAnsi" w:hAnsiTheme="minorHAnsi" w:cs="DINPro-CondensedRegular"/>
          <w:sz w:val="20"/>
          <w:szCs w:val="20"/>
        </w:rPr>
        <w:t>7</w:t>
      </w:r>
      <w:r w:rsidR="00383561">
        <w:rPr>
          <w:rFonts w:asciiTheme="minorHAnsi" w:hAnsiTheme="minorHAnsi" w:cs="DINPro-CondensedRegular"/>
          <w:sz w:val="20"/>
          <w:szCs w:val="20"/>
        </w:rPr>
        <w:t xml:space="preserve"> </w:t>
      </w:r>
      <w:r>
        <w:rPr>
          <w:rFonts w:asciiTheme="minorHAnsi" w:hAnsiTheme="minorHAnsi" w:cs="DINPro-Bold"/>
          <w:b/>
          <w:bCs/>
          <w:color w:val="00B050"/>
          <w:sz w:val="18"/>
          <w:szCs w:val="18"/>
        </w:rPr>
        <w:t>MARCHÉS PAYSANS TRANSFRONTALIERS</w:t>
      </w:r>
      <w:r>
        <w:rPr>
          <w:rFonts w:asciiTheme="minorHAnsi" w:hAnsiTheme="minorHAnsi" w:cs="DINPro-Bold"/>
          <w:b/>
          <w:bCs/>
          <w:color w:val="6EA9CA"/>
          <w:sz w:val="18"/>
          <w:szCs w:val="18"/>
        </w:rPr>
        <w:t xml:space="preserve">, </w:t>
      </w:r>
      <w:r>
        <w:rPr>
          <w:rFonts w:asciiTheme="minorHAnsi" w:hAnsiTheme="minorHAnsi" w:cs="DINPro-CondensedRegular"/>
          <w:sz w:val="20"/>
          <w:szCs w:val="20"/>
        </w:rPr>
        <w:t xml:space="preserve">préparés dans le cadre de la coopération transfrontalière avec le </w:t>
      </w:r>
      <w:proofErr w:type="spellStart"/>
      <w:r>
        <w:rPr>
          <w:rFonts w:asciiTheme="minorHAnsi" w:hAnsiTheme="minorHAnsi" w:cs="DINPro-CondensedRegular"/>
          <w:sz w:val="20"/>
          <w:szCs w:val="20"/>
        </w:rPr>
        <w:t>Naturpark</w:t>
      </w:r>
      <w:proofErr w:type="spellEnd"/>
      <w:r>
        <w:rPr>
          <w:rFonts w:asciiTheme="minorHAnsi" w:hAnsiTheme="minorHAnsi" w:cs="DINPro-CondensedRegular"/>
          <w:sz w:val="20"/>
          <w:szCs w:val="20"/>
        </w:rPr>
        <w:t xml:space="preserve"> </w:t>
      </w:r>
      <w:proofErr w:type="spellStart"/>
      <w:r>
        <w:rPr>
          <w:rFonts w:asciiTheme="minorHAnsi" w:hAnsiTheme="minorHAnsi" w:cs="DINPro-CondensedRegular"/>
          <w:sz w:val="20"/>
          <w:szCs w:val="20"/>
        </w:rPr>
        <w:t>Pfälzerwald</w:t>
      </w:r>
      <w:proofErr w:type="spellEnd"/>
      <w:r>
        <w:rPr>
          <w:rFonts w:asciiTheme="minorHAnsi" w:hAnsiTheme="minorHAnsi" w:cs="DINPro-CondensedRegular"/>
          <w:sz w:val="20"/>
          <w:szCs w:val="20"/>
        </w:rPr>
        <w:t>. L’idée est de valoriser nos territoires en respectant l’environnement par la mise en relation directe des producteurs et des consommateurs et la promotion des produits authentiques.</w:t>
      </w:r>
    </w:p>
    <w:p w14:paraId="7E18F419" w14:textId="77777777" w:rsidR="008A3C71" w:rsidRDefault="008A3C71" w:rsidP="008A3C71">
      <w:pPr>
        <w:autoSpaceDE w:val="0"/>
        <w:autoSpaceDN w:val="0"/>
        <w:adjustRightInd w:val="0"/>
        <w:rPr>
          <w:rFonts w:asciiTheme="minorHAnsi" w:hAnsiTheme="minorHAnsi" w:cs="DINPro-CondensedRegular"/>
          <w:sz w:val="20"/>
          <w:szCs w:val="20"/>
        </w:rPr>
      </w:pPr>
    </w:p>
    <w:p w14:paraId="1E596216" w14:textId="77777777" w:rsidR="008A3C71" w:rsidRDefault="008A3C71"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Pr>
          <w:rFonts w:asciiTheme="minorHAnsi" w:hAnsiTheme="minorHAnsi" w:cs="DINPro-Bold"/>
          <w:b/>
          <w:bCs/>
          <w:color w:val="00B050"/>
          <w:sz w:val="18"/>
          <w:szCs w:val="18"/>
        </w:rPr>
        <w:t>LE PAYSAGE A DU GOÛT</w:t>
      </w:r>
      <w:r>
        <w:rPr>
          <w:rFonts w:asciiTheme="minorHAnsi" w:hAnsiTheme="minorHAnsi" w:cs="DINPro-CondensedRegular"/>
          <w:sz w:val="20"/>
          <w:szCs w:val="20"/>
        </w:rPr>
        <w:t xml:space="preserve">  Une opération annuelle de mi-octobre à mi-novembre de valorisation de la viande de Highland </w:t>
      </w:r>
      <w:proofErr w:type="spellStart"/>
      <w:r>
        <w:rPr>
          <w:rFonts w:asciiTheme="minorHAnsi" w:hAnsiTheme="minorHAnsi" w:cs="DINPro-CondensedRegular"/>
          <w:sz w:val="20"/>
          <w:szCs w:val="20"/>
        </w:rPr>
        <w:t>Cattle</w:t>
      </w:r>
      <w:proofErr w:type="spellEnd"/>
      <w:r>
        <w:rPr>
          <w:rFonts w:asciiTheme="minorHAnsi" w:hAnsiTheme="minorHAnsi" w:cs="DINPro-CondensedRegular"/>
          <w:sz w:val="20"/>
          <w:szCs w:val="20"/>
        </w:rPr>
        <w:t xml:space="preserve"> dans le cadre de la gestion écologique des friches du territoire qui perdure  depuis presque 20 ans.</w:t>
      </w:r>
    </w:p>
    <w:p w14:paraId="6614BB55" w14:textId="77777777" w:rsidR="008A3C71" w:rsidRDefault="008A3C71" w:rsidP="008A3C71">
      <w:pPr>
        <w:autoSpaceDE w:val="0"/>
        <w:autoSpaceDN w:val="0"/>
        <w:adjustRightInd w:val="0"/>
        <w:rPr>
          <w:rFonts w:asciiTheme="minorHAnsi" w:hAnsiTheme="minorHAnsi" w:cs="DINPro-CondensedRegular"/>
          <w:sz w:val="20"/>
          <w:szCs w:val="20"/>
        </w:rPr>
      </w:pPr>
    </w:p>
    <w:p w14:paraId="5D1F9698" w14:textId="5979C8D5" w:rsidR="008A3C71" w:rsidRDefault="0021761D" w:rsidP="008A3C71">
      <w:pPr>
        <w:autoSpaceDE w:val="0"/>
        <w:autoSpaceDN w:val="0"/>
        <w:adjustRightInd w:val="0"/>
        <w:rPr>
          <w:rFonts w:asciiTheme="minorHAnsi" w:hAnsiTheme="minorHAnsi" w:cs="DINPro-CondensedRegular"/>
          <w:sz w:val="20"/>
          <w:szCs w:val="20"/>
        </w:rPr>
      </w:pPr>
      <w:r>
        <w:rPr>
          <w:rFonts w:asciiTheme="minorHAnsi" w:hAnsiTheme="minorHAnsi" w:cs="DINPro-CondensedRegular"/>
          <w:sz w:val="20"/>
          <w:szCs w:val="20"/>
        </w:rPr>
        <w:t xml:space="preserve">&gt; </w:t>
      </w:r>
      <w:r w:rsidR="008A3C71">
        <w:rPr>
          <w:rFonts w:asciiTheme="minorHAnsi" w:hAnsiTheme="minorHAnsi" w:cs="DINPro-Bold"/>
          <w:b/>
          <w:bCs/>
          <w:color w:val="00B050"/>
          <w:sz w:val="18"/>
          <w:szCs w:val="18"/>
        </w:rPr>
        <w:t>LES CINÉS-DÉBATS</w:t>
      </w:r>
      <w:r w:rsidR="008A3C71">
        <w:rPr>
          <w:rFonts w:asciiTheme="minorHAnsi" w:hAnsiTheme="minorHAnsi" w:cs="DINPro-Bold"/>
          <w:b/>
          <w:bCs/>
          <w:color w:val="6EA9CA"/>
          <w:sz w:val="18"/>
          <w:szCs w:val="18"/>
        </w:rPr>
        <w:t xml:space="preserve"> </w:t>
      </w:r>
      <w:r w:rsidR="00352EBB">
        <w:rPr>
          <w:rFonts w:asciiTheme="minorHAnsi" w:hAnsiTheme="minorHAnsi" w:cs="DINPro-CondensedRegular"/>
          <w:sz w:val="20"/>
          <w:szCs w:val="20"/>
        </w:rPr>
        <w:t>L</w:t>
      </w:r>
      <w:r w:rsidR="008A3C71">
        <w:rPr>
          <w:rFonts w:asciiTheme="minorHAnsi" w:hAnsiTheme="minorHAnsi" w:cs="DINPro-CondensedRegular"/>
          <w:sz w:val="20"/>
          <w:szCs w:val="20"/>
        </w:rPr>
        <w:t xml:space="preserve">e Parc </w:t>
      </w:r>
      <w:r w:rsidR="00352EBB">
        <w:rPr>
          <w:rFonts w:asciiTheme="minorHAnsi" w:hAnsiTheme="minorHAnsi" w:cs="DINPro-CondensedRegular"/>
          <w:sz w:val="20"/>
          <w:szCs w:val="20"/>
        </w:rPr>
        <w:t>continue</w:t>
      </w:r>
      <w:r w:rsidR="008A3C71">
        <w:rPr>
          <w:rFonts w:asciiTheme="minorHAnsi" w:hAnsiTheme="minorHAnsi" w:cs="DINPro-CondensedRegular"/>
          <w:sz w:val="20"/>
          <w:szCs w:val="20"/>
        </w:rPr>
        <w:t xml:space="preserve"> son cinéma… </w:t>
      </w:r>
      <w:r w:rsidR="00352EBB">
        <w:rPr>
          <w:rFonts w:asciiTheme="minorHAnsi" w:hAnsiTheme="minorHAnsi" w:cs="DINPro-CondensedRegular"/>
          <w:sz w:val="20"/>
          <w:szCs w:val="20"/>
        </w:rPr>
        <w:t xml:space="preserve">et en fait </w:t>
      </w:r>
      <w:r w:rsidR="008A3C71">
        <w:rPr>
          <w:rFonts w:asciiTheme="minorHAnsi" w:hAnsiTheme="minorHAnsi" w:cs="DINPro-CondensedRegular"/>
          <w:sz w:val="20"/>
          <w:szCs w:val="20"/>
        </w:rPr>
        <w:t>débat</w:t>
      </w:r>
      <w:r w:rsidR="00352EBB">
        <w:rPr>
          <w:rFonts w:asciiTheme="minorHAnsi" w:hAnsiTheme="minorHAnsi" w:cs="DINPro-CondensedRegular"/>
          <w:sz w:val="20"/>
          <w:szCs w:val="20"/>
        </w:rPr>
        <w:t>s</w:t>
      </w:r>
      <w:r w:rsidR="008A3C71">
        <w:rPr>
          <w:rFonts w:asciiTheme="minorHAnsi" w:hAnsiTheme="minorHAnsi" w:cs="DINPro-CondensedRegular"/>
          <w:sz w:val="20"/>
          <w:szCs w:val="20"/>
        </w:rPr>
        <w:t xml:space="preserve"> !</w:t>
      </w:r>
      <w:r w:rsidR="008A3C71">
        <w:rPr>
          <w:rFonts w:asciiTheme="minorHAnsi" w:hAnsiTheme="minorHAnsi" w:cs="DINPro-Bold"/>
          <w:b/>
          <w:bCs/>
          <w:color w:val="6EA9CA"/>
          <w:sz w:val="18"/>
          <w:szCs w:val="18"/>
        </w:rPr>
        <w:t xml:space="preserve"> </w:t>
      </w:r>
      <w:r w:rsidR="005104B6">
        <w:rPr>
          <w:rFonts w:asciiTheme="minorHAnsi" w:hAnsiTheme="minorHAnsi" w:cs="DINPro-CondensedRegular"/>
          <w:sz w:val="20"/>
          <w:szCs w:val="20"/>
        </w:rPr>
        <w:t>Cette année toujours des projections au cinéma du collège de Wingen-sur-</w:t>
      </w:r>
      <w:proofErr w:type="spellStart"/>
      <w:r w:rsidR="005104B6">
        <w:rPr>
          <w:rFonts w:asciiTheme="minorHAnsi" w:hAnsiTheme="minorHAnsi" w:cs="DINPro-CondensedRegular"/>
          <w:sz w:val="20"/>
          <w:szCs w:val="20"/>
        </w:rPr>
        <w:t>moder</w:t>
      </w:r>
      <w:proofErr w:type="spellEnd"/>
      <w:r w:rsidR="005104B6">
        <w:rPr>
          <w:rFonts w:asciiTheme="minorHAnsi" w:hAnsiTheme="minorHAnsi" w:cs="DINPro-CondensedRegular"/>
          <w:sz w:val="20"/>
          <w:szCs w:val="20"/>
        </w:rPr>
        <w:t xml:space="preserve">, mais aussi à La Castine à Reichshoffen, à </w:t>
      </w:r>
      <w:proofErr w:type="spellStart"/>
      <w:r w:rsidR="005104B6">
        <w:rPr>
          <w:rFonts w:asciiTheme="minorHAnsi" w:hAnsiTheme="minorHAnsi" w:cs="DINPro-CondensedRegular"/>
          <w:sz w:val="20"/>
          <w:szCs w:val="20"/>
        </w:rPr>
        <w:t>Ingwiller</w:t>
      </w:r>
      <w:proofErr w:type="spellEnd"/>
      <w:r w:rsidR="005104B6">
        <w:rPr>
          <w:rFonts w:asciiTheme="minorHAnsi" w:hAnsiTheme="minorHAnsi" w:cs="DINPro-CondensedRegular"/>
          <w:sz w:val="20"/>
          <w:szCs w:val="20"/>
        </w:rPr>
        <w:t xml:space="preserve">, à Bitche, </w:t>
      </w:r>
      <w:proofErr w:type="spellStart"/>
      <w:r w:rsidR="005104B6">
        <w:rPr>
          <w:rFonts w:asciiTheme="minorHAnsi" w:hAnsiTheme="minorHAnsi" w:cs="DINPro-CondensedRegular"/>
          <w:sz w:val="20"/>
          <w:szCs w:val="20"/>
        </w:rPr>
        <w:t>Niedersteinbach</w:t>
      </w:r>
      <w:proofErr w:type="spellEnd"/>
      <w:r w:rsidR="005104B6">
        <w:rPr>
          <w:rFonts w:asciiTheme="minorHAnsi" w:hAnsiTheme="minorHAnsi" w:cs="DINPro-CondensedRegular"/>
          <w:sz w:val="20"/>
          <w:szCs w:val="20"/>
        </w:rPr>
        <w:t>, Wissembourg, Phalsbourg ! Le principe : Un film documentaire sur notre monde sauvage, la relation homme-nature, l’agriculture, l’architecture,… suivi d’un débat avec le réalisateur et/ou un spécialiste du sujet.</w:t>
      </w:r>
    </w:p>
    <w:p w14:paraId="1FE12474" w14:textId="1967D6B5" w:rsidR="008A3C71" w:rsidRDefault="008A3C71" w:rsidP="008A3C71"/>
    <w:p w14:paraId="0C82CAC8" w14:textId="39279FB6" w:rsidR="008A3C71" w:rsidRDefault="008A3C71" w:rsidP="008A3C71">
      <w:pPr>
        <w:rPr>
          <w:b/>
          <w:bCs/>
          <w:color w:val="00B050"/>
        </w:rPr>
      </w:pPr>
      <w:r>
        <w:rPr>
          <w:b/>
          <w:bCs/>
          <w:color w:val="00B050"/>
        </w:rPr>
        <w:t xml:space="preserve">Le Carnet du Parc c’est plus de </w:t>
      </w:r>
      <w:r w:rsidR="00F46415">
        <w:rPr>
          <w:b/>
          <w:bCs/>
          <w:color w:val="00B050"/>
        </w:rPr>
        <w:t>5</w:t>
      </w:r>
      <w:r>
        <w:rPr>
          <w:b/>
          <w:bCs/>
          <w:color w:val="00B050"/>
        </w:rPr>
        <w:t>00 idées sorties dans les Vosges du nord</w:t>
      </w:r>
      <w:r w:rsidR="00E65348">
        <w:rPr>
          <w:b/>
          <w:bCs/>
          <w:color w:val="00B050"/>
        </w:rPr>
        <w:t>, dont + de 300 gratuites !</w:t>
      </w:r>
    </w:p>
    <w:p w14:paraId="397EAA7F" w14:textId="050F876F" w:rsidR="00E65348" w:rsidRDefault="008A3C71" w:rsidP="008A3C71">
      <w:r>
        <w:br/>
      </w:r>
      <w:r w:rsidR="00F46415">
        <w:t>D</w:t>
      </w:r>
      <w:r>
        <w:t>isponible GRATUITEMENT dans les</w:t>
      </w:r>
      <w:r w:rsidR="00383561">
        <w:t xml:space="preserve"> </w:t>
      </w:r>
      <w:r>
        <w:t>Offices de tourisme</w:t>
      </w:r>
      <w:r w:rsidR="00F46415">
        <w:t xml:space="preserve">, musées, médiathèques, mairies </w:t>
      </w:r>
      <w:r>
        <w:t>participantes,</w:t>
      </w:r>
      <w:r w:rsidR="00E65348">
        <w:t xml:space="preserve"> </w:t>
      </w:r>
      <w:r w:rsidR="00F46415">
        <w:t xml:space="preserve">commerces, </w:t>
      </w:r>
      <w:bookmarkStart w:id="1" w:name="_GoBack"/>
      <w:bookmarkEnd w:id="1"/>
      <w:r>
        <w:t xml:space="preserve">salles d’attente… </w:t>
      </w:r>
      <w:r w:rsidR="00E65348">
        <w:t>Ouvrez l’œil !</w:t>
      </w:r>
    </w:p>
    <w:p w14:paraId="10AA1D7F" w14:textId="3F9E5DBB" w:rsidR="008A3C71" w:rsidRDefault="008A3C71" w:rsidP="008A3C71">
      <w:r>
        <w:t>Et sur simple demande au 03 88 01 49 59</w:t>
      </w:r>
    </w:p>
    <w:p w14:paraId="693A4582" w14:textId="66417537" w:rsidR="008A3C71" w:rsidRDefault="008A3C71" w:rsidP="008A3C71"/>
    <w:p w14:paraId="357D54D2" w14:textId="177604D2" w:rsidR="008E2AD6" w:rsidRDefault="008E2AD6" w:rsidP="008E2AD6">
      <w:pPr>
        <w:rPr>
          <w:rStyle w:val="Lienhypertexte"/>
        </w:rPr>
      </w:pPr>
      <w:r>
        <w:t xml:space="preserve">A consulter sur : </w:t>
      </w:r>
      <w:hyperlink r:id="rId9" w:history="1">
        <w:r w:rsidR="00292523" w:rsidRPr="000F6E75">
          <w:rPr>
            <w:rStyle w:val="Lienhypertexte"/>
          </w:rPr>
          <w:t>http://bit.ly/Carnetduparc2018</w:t>
        </w:r>
      </w:hyperlink>
    </w:p>
    <w:p w14:paraId="16028214" w14:textId="77777777" w:rsidR="00F46415" w:rsidRDefault="00F46415" w:rsidP="008E2AD6">
      <w:pPr>
        <w:rPr>
          <w:rFonts w:asciiTheme="minorHAnsi" w:hAnsiTheme="minorHAnsi"/>
        </w:rPr>
      </w:pPr>
    </w:p>
    <w:p w14:paraId="7AE5FD2C" w14:textId="77777777" w:rsidR="008A3C71" w:rsidRPr="008E2AD6" w:rsidRDefault="008A3C71" w:rsidP="008A3C71">
      <w:pPr>
        <w:rPr>
          <w:rStyle w:val="Lienhypertexte"/>
          <w:rFonts w:asciiTheme="minorHAnsi" w:hAnsiTheme="minorHAnsi"/>
          <w:sz w:val="20"/>
          <w:szCs w:val="20"/>
        </w:rPr>
      </w:pPr>
      <w:r w:rsidRPr="008E2AD6">
        <w:rPr>
          <w:rFonts w:asciiTheme="minorHAnsi" w:hAnsiTheme="minorHAnsi"/>
          <w:sz w:val="20"/>
          <w:szCs w:val="20"/>
        </w:rPr>
        <w:t xml:space="preserve">Contact presse : Anne Eich 06 27 51 20 94 / </w:t>
      </w:r>
      <w:hyperlink r:id="rId10" w:history="1">
        <w:r w:rsidRPr="008E2AD6">
          <w:rPr>
            <w:rStyle w:val="Lienhypertexte"/>
            <w:rFonts w:asciiTheme="minorHAnsi" w:hAnsiTheme="minorHAnsi"/>
            <w:sz w:val="20"/>
            <w:szCs w:val="20"/>
          </w:rPr>
          <w:t>a.eich@parc-vosges-nord.fr</w:t>
        </w:r>
      </w:hyperlink>
    </w:p>
    <w:p w14:paraId="642E762C" w14:textId="6E5A4F3A" w:rsidR="008A3C71" w:rsidRDefault="008A3C71" w:rsidP="008A3C71">
      <w:pPr>
        <w:rPr>
          <w:b/>
          <w:bCs/>
          <w:color w:val="0070C0"/>
        </w:rPr>
      </w:pPr>
      <w:r>
        <w:rPr>
          <w:b/>
          <w:noProof/>
          <w:color w:val="0070C0"/>
          <w:lang w:eastAsia="fr-FR"/>
        </w:rPr>
        <w:drawing>
          <wp:inline distT="0" distB="0" distL="0" distR="0" wp14:anchorId="70FAD9E4" wp14:editId="2F306332">
            <wp:extent cx="210820" cy="21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r>
        <w:rPr>
          <w:b/>
          <w:bCs/>
          <w:color w:val="0070C0"/>
        </w:rPr>
        <w:t xml:space="preserve"> </w:t>
      </w:r>
      <w:hyperlink r:id="rId12" w:history="1">
        <w:r>
          <w:rPr>
            <w:rStyle w:val="Lienhypertexte"/>
            <w:b/>
            <w:bCs/>
            <w:sz w:val="18"/>
            <w:szCs w:val="18"/>
          </w:rPr>
          <w:t>www.facebook.com/parcvosgesnord</w:t>
        </w:r>
      </w:hyperlink>
    </w:p>
    <w:p w14:paraId="6578531E" w14:textId="77777777" w:rsidR="008A3C71" w:rsidRDefault="008A3C71" w:rsidP="008A3C71">
      <w:pPr>
        <w:rPr>
          <w:b/>
          <w:bCs/>
          <w:color w:val="0070C0"/>
        </w:rPr>
      </w:pPr>
      <w:r>
        <w:rPr>
          <w:sz w:val="16"/>
          <w:szCs w:val="16"/>
        </w:rPr>
        <w:t>Le Parc Naturel régional des Vosges du Nord est né en 1975. Il regroupe 84000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p>
    <w:p w14:paraId="72121C5B" w14:textId="77777777" w:rsidR="00154A92" w:rsidRPr="008A3C71" w:rsidRDefault="00154A92" w:rsidP="008A3C71"/>
    <w:sectPr w:rsidR="00154A92" w:rsidRPr="008A3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Condensed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Pro-Bold">
    <w:panose1 w:val="00000000000000000000"/>
    <w:charset w:val="00"/>
    <w:family w:val="swiss"/>
    <w:notTrueType/>
    <w:pitch w:val="default"/>
    <w:sig w:usb0="00000003" w:usb1="00000000" w:usb2="00000000" w:usb3="00000000" w:csb0="00000001" w:csb1="00000000"/>
  </w:font>
  <w:font w:name="DINPro-Condensed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5598E"/>
    <w:multiLevelType w:val="hybridMultilevel"/>
    <w:tmpl w:val="2854A2FE"/>
    <w:lvl w:ilvl="0" w:tplc="4D6A3372">
      <w:numFmt w:val="bullet"/>
      <w:lvlText w:val=""/>
      <w:lvlJc w:val="left"/>
      <w:pPr>
        <w:ind w:left="720" w:hanging="360"/>
      </w:pPr>
      <w:rPr>
        <w:rFonts w:ascii="Symbol" w:eastAsiaTheme="minorHAnsi" w:hAnsi="Symbol" w:cs="DINPro-Condensed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8A"/>
    <w:rsid w:val="0000175B"/>
    <w:rsid w:val="00002518"/>
    <w:rsid w:val="00002FDD"/>
    <w:rsid w:val="00003890"/>
    <w:rsid w:val="00003E79"/>
    <w:rsid w:val="000054CA"/>
    <w:rsid w:val="00006365"/>
    <w:rsid w:val="0001004D"/>
    <w:rsid w:val="0001305D"/>
    <w:rsid w:val="000212AA"/>
    <w:rsid w:val="000219E8"/>
    <w:rsid w:val="0002404D"/>
    <w:rsid w:val="00024D25"/>
    <w:rsid w:val="0002617B"/>
    <w:rsid w:val="000321FF"/>
    <w:rsid w:val="000337A8"/>
    <w:rsid w:val="0003483F"/>
    <w:rsid w:val="00034FA9"/>
    <w:rsid w:val="00035A98"/>
    <w:rsid w:val="00037155"/>
    <w:rsid w:val="00037164"/>
    <w:rsid w:val="000504A9"/>
    <w:rsid w:val="000542A1"/>
    <w:rsid w:val="00057E88"/>
    <w:rsid w:val="00060519"/>
    <w:rsid w:val="00062743"/>
    <w:rsid w:val="00062CAB"/>
    <w:rsid w:val="00063059"/>
    <w:rsid w:val="00063FF4"/>
    <w:rsid w:val="000653B9"/>
    <w:rsid w:val="00066757"/>
    <w:rsid w:val="00066FE1"/>
    <w:rsid w:val="00067CC3"/>
    <w:rsid w:val="00067DC4"/>
    <w:rsid w:val="0007026E"/>
    <w:rsid w:val="00072FF4"/>
    <w:rsid w:val="000753D4"/>
    <w:rsid w:val="000763BA"/>
    <w:rsid w:val="00077078"/>
    <w:rsid w:val="000775F5"/>
    <w:rsid w:val="00087796"/>
    <w:rsid w:val="00090EB3"/>
    <w:rsid w:val="00091043"/>
    <w:rsid w:val="00096B70"/>
    <w:rsid w:val="000A074D"/>
    <w:rsid w:val="000A1B80"/>
    <w:rsid w:val="000A4B83"/>
    <w:rsid w:val="000A7D4D"/>
    <w:rsid w:val="000B28CC"/>
    <w:rsid w:val="000B3FA1"/>
    <w:rsid w:val="000B4EAA"/>
    <w:rsid w:val="000B75A6"/>
    <w:rsid w:val="000B765F"/>
    <w:rsid w:val="000B7F9F"/>
    <w:rsid w:val="000C096B"/>
    <w:rsid w:val="000C0CBE"/>
    <w:rsid w:val="000C5EC3"/>
    <w:rsid w:val="000C652B"/>
    <w:rsid w:val="000C79ED"/>
    <w:rsid w:val="000D054C"/>
    <w:rsid w:val="000D1BA8"/>
    <w:rsid w:val="000E2E09"/>
    <w:rsid w:val="000E52D4"/>
    <w:rsid w:val="000E569E"/>
    <w:rsid w:val="000F132E"/>
    <w:rsid w:val="000F17EE"/>
    <w:rsid w:val="000F49F8"/>
    <w:rsid w:val="000F5667"/>
    <w:rsid w:val="00100933"/>
    <w:rsid w:val="001036BD"/>
    <w:rsid w:val="00103937"/>
    <w:rsid w:val="00103C31"/>
    <w:rsid w:val="00106AFB"/>
    <w:rsid w:val="00107704"/>
    <w:rsid w:val="00110A58"/>
    <w:rsid w:val="0011673F"/>
    <w:rsid w:val="0011696F"/>
    <w:rsid w:val="0012095E"/>
    <w:rsid w:val="001229CE"/>
    <w:rsid w:val="00127E27"/>
    <w:rsid w:val="0013075A"/>
    <w:rsid w:val="00130B1C"/>
    <w:rsid w:val="00131E3C"/>
    <w:rsid w:val="00135A6E"/>
    <w:rsid w:val="00137DBE"/>
    <w:rsid w:val="00143C97"/>
    <w:rsid w:val="0014425D"/>
    <w:rsid w:val="0014713F"/>
    <w:rsid w:val="00151701"/>
    <w:rsid w:val="00154A92"/>
    <w:rsid w:val="00157987"/>
    <w:rsid w:val="00157DAF"/>
    <w:rsid w:val="00162859"/>
    <w:rsid w:val="001645B7"/>
    <w:rsid w:val="001708F2"/>
    <w:rsid w:val="00171E6E"/>
    <w:rsid w:val="00173370"/>
    <w:rsid w:val="00173789"/>
    <w:rsid w:val="00174F69"/>
    <w:rsid w:val="00181E9F"/>
    <w:rsid w:val="00183F58"/>
    <w:rsid w:val="001852BE"/>
    <w:rsid w:val="00185338"/>
    <w:rsid w:val="001858E4"/>
    <w:rsid w:val="001865EE"/>
    <w:rsid w:val="00186FCE"/>
    <w:rsid w:val="00191FB0"/>
    <w:rsid w:val="00194374"/>
    <w:rsid w:val="0019499F"/>
    <w:rsid w:val="001A0D16"/>
    <w:rsid w:val="001A2D07"/>
    <w:rsid w:val="001A6469"/>
    <w:rsid w:val="001B357E"/>
    <w:rsid w:val="001B370E"/>
    <w:rsid w:val="001B4104"/>
    <w:rsid w:val="001C36F9"/>
    <w:rsid w:val="001C5CC7"/>
    <w:rsid w:val="001C601B"/>
    <w:rsid w:val="001C72D0"/>
    <w:rsid w:val="001D0100"/>
    <w:rsid w:val="001D7123"/>
    <w:rsid w:val="001E1E75"/>
    <w:rsid w:val="001E4531"/>
    <w:rsid w:val="001E476C"/>
    <w:rsid w:val="001E5FD1"/>
    <w:rsid w:val="001F14E9"/>
    <w:rsid w:val="001F52C6"/>
    <w:rsid w:val="001F76FC"/>
    <w:rsid w:val="0020236D"/>
    <w:rsid w:val="002029AC"/>
    <w:rsid w:val="0020692B"/>
    <w:rsid w:val="00210C39"/>
    <w:rsid w:val="00212C9D"/>
    <w:rsid w:val="00213073"/>
    <w:rsid w:val="00215466"/>
    <w:rsid w:val="00217421"/>
    <w:rsid w:val="0021761D"/>
    <w:rsid w:val="00221A1F"/>
    <w:rsid w:val="0022235C"/>
    <w:rsid w:val="002262A9"/>
    <w:rsid w:val="00230DAB"/>
    <w:rsid w:val="00231F86"/>
    <w:rsid w:val="00233337"/>
    <w:rsid w:val="002340B7"/>
    <w:rsid w:val="0023737E"/>
    <w:rsid w:val="00237AEF"/>
    <w:rsid w:val="00242786"/>
    <w:rsid w:val="00242B31"/>
    <w:rsid w:val="00244368"/>
    <w:rsid w:val="00244A58"/>
    <w:rsid w:val="00245EDF"/>
    <w:rsid w:val="00246453"/>
    <w:rsid w:val="00247F31"/>
    <w:rsid w:val="0025391A"/>
    <w:rsid w:val="002611E6"/>
    <w:rsid w:val="0026187A"/>
    <w:rsid w:val="00263B87"/>
    <w:rsid w:val="00263E8F"/>
    <w:rsid w:val="00265D86"/>
    <w:rsid w:val="002660BF"/>
    <w:rsid w:val="00270188"/>
    <w:rsid w:val="00270B62"/>
    <w:rsid w:val="00271186"/>
    <w:rsid w:val="0027138D"/>
    <w:rsid w:val="002739A3"/>
    <w:rsid w:val="00273F00"/>
    <w:rsid w:val="00280559"/>
    <w:rsid w:val="002809D3"/>
    <w:rsid w:val="00282CBA"/>
    <w:rsid w:val="00284A61"/>
    <w:rsid w:val="002861E5"/>
    <w:rsid w:val="00286293"/>
    <w:rsid w:val="00292523"/>
    <w:rsid w:val="002A40DB"/>
    <w:rsid w:val="002A4C28"/>
    <w:rsid w:val="002A70D1"/>
    <w:rsid w:val="002B203A"/>
    <w:rsid w:val="002B5036"/>
    <w:rsid w:val="002B7075"/>
    <w:rsid w:val="002B73C1"/>
    <w:rsid w:val="002C4753"/>
    <w:rsid w:val="002D2EB3"/>
    <w:rsid w:val="002D5632"/>
    <w:rsid w:val="002D5B77"/>
    <w:rsid w:val="002E05AE"/>
    <w:rsid w:val="002E114D"/>
    <w:rsid w:val="002E653B"/>
    <w:rsid w:val="00301734"/>
    <w:rsid w:val="003025F0"/>
    <w:rsid w:val="00302B20"/>
    <w:rsid w:val="003051D9"/>
    <w:rsid w:val="00305EE4"/>
    <w:rsid w:val="00310058"/>
    <w:rsid w:val="00310F6D"/>
    <w:rsid w:val="003122BA"/>
    <w:rsid w:val="00312BC8"/>
    <w:rsid w:val="00315862"/>
    <w:rsid w:val="003161DE"/>
    <w:rsid w:val="003244C9"/>
    <w:rsid w:val="00325006"/>
    <w:rsid w:val="00335210"/>
    <w:rsid w:val="00337E88"/>
    <w:rsid w:val="0034734A"/>
    <w:rsid w:val="00352EBB"/>
    <w:rsid w:val="00353112"/>
    <w:rsid w:val="003607BC"/>
    <w:rsid w:val="00363615"/>
    <w:rsid w:val="00363E4B"/>
    <w:rsid w:val="0036503C"/>
    <w:rsid w:val="00365F55"/>
    <w:rsid w:val="00366D18"/>
    <w:rsid w:val="003728D6"/>
    <w:rsid w:val="003736B4"/>
    <w:rsid w:val="0037527E"/>
    <w:rsid w:val="00383561"/>
    <w:rsid w:val="003916CE"/>
    <w:rsid w:val="003941B5"/>
    <w:rsid w:val="003945AD"/>
    <w:rsid w:val="00396496"/>
    <w:rsid w:val="003A105B"/>
    <w:rsid w:val="003A6AD8"/>
    <w:rsid w:val="003B2124"/>
    <w:rsid w:val="003B4B7C"/>
    <w:rsid w:val="003B5C6D"/>
    <w:rsid w:val="003B7D2B"/>
    <w:rsid w:val="003C22AC"/>
    <w:rsid w:val="003D26E6"/>
    <w:rsid w:val="003D4D16"/>
    <w:rsid w:val="003E044C"/>
    <w:rsid w:val="003E70B1"/>
    <w:rsid w:val="003F015F"/>
    <w:rsid w:val="003F01C4"/>
    <w:rsid w:val="003F499B"/>
    <w:rsid w:val="003F58E6"/>
    <w:rsid w:val="003F774C"/>
    <w:rsid w:val="004015B4"/>
    <w:rsid w:val="0040491C"/>
    <w:rsid w:val="00404A57"/>
    <w:rsid w:val="00410342"/>
    <w:rsid w:val="00411A5A"/>
    <w:rsid w:val="00413095"/>
    <w:rsid w:val="004130A1"/>
    <w:rsid w:val="004136D0"/>
    <w:rsid w:val="00415ED2"/>
    <w:rsid w:val="0042088F"/>
    <w:rsid w:val="00423247"/>
    <w:rsid w:val="00424BD5"/>
    <w:rsid w:val="004258CB"/>
    <w:rsid w:val="00426603"/>
    <w:rsid w:val="00426E89"/>
    <w:rsid w:val="0042725F"/>
    <w:rsid w:val="00427A5A"/>
    <w:rsid w:val="00427AF6"/>
    <w:rsid w:val="004350CA"/>
    <w:rsid w:val="00443CF7"/>
    <w:rsid w:val="00445DC9"/>
    <w:rsid w:val="00447CA9"/>
    <w:rsid w:val="0045059D"/>
    <w:rsid w:val="00453D0C"/>
    <w:rsid w:val="00462057"/>
    <w:rsid w:val="00473438"/>
    <w:rsid w:val="00473F6F"/>
    <w:rsid w:val="00475522"/>
    <w:rsid w:val="004766AA"/>
    <w:rsid w:val="00477373"/>
    <w:rsid w:val="00482084"/>
    <w:rsid w:val="0048495D"/>
    <w:rsid w:val="00492E70"/>
    <w:rsid w:val="0049344E"/>
    <w:rsid w:val="004937DD"/>
    <w:rsid w:val="004A0718"/>
    <w:rsid w:val="004B3822"/>
    <w:rsid w:val="004B5ABD"/>
    <w:rsid w:val="004B6230"/>
    <w:rsid w:val="004B765F"/>
    <w:rsid w:val="004C1077"/>
    <w:rsid w:val="004C3863"/>
    <w:rsid w:val="004C7FA6"/>
    <w:rsid w:val="004D0ED3"/>
    <w:rsid w:val="004D22EE"/>
    <w:rsid w:val="004D3B8F"/>
    <w:rsid w:val="004D523A"/>
    <w:rsid w:val="004D61C3"/>
    <w:rsid w:val="004D7BD3"/>
    <w:rsid w:val="004D7C94"/>
    <w:rsid w:val="004E25A0"/>
    <w:rsid w:val="004E3741"/>
    <w:rsid w:val="004F3C4C"/>
    <w:rsid w:val="004F46C2"/>
    <w:rsid w:val="00502266"/>
    <w:rsid w:val="00502321"/>
    <w:rsid w:val="0050372F"/>
    <w:rsid w:val="00503750"/>
    <w:rsid w:val="00507A16"/>
    <w:rsid w:val="005104B6"/>
    <w:rsid w:val="00510799"/>
    <w:rsid w:val="0051437E"/>
    <w:rsid w:val="0052028C"/>
    <w:rsid w:val="00522BE3"/>
    <w:rsid w:val="00526493"/>
    <w:rsid w:val="00526FCA"/>
    <w:rsid w:val="00530E1F"/>
    <w:rsid w:val="00532823"/>
    <w:rsid w:val="00541296"/>
    <w:rsid w:val="00542968"/>
    <w:rsid w:val="0054773E"/>
    <w:rsid w:val="00552635"/>
    <w:rsid w:val="00561D85"/>
    <w:rsid w:val="00562E73"/>
    <w:rsid w:val="005636AE"/>
    <w:rsid w:val="00564618"/>
    <w:rsid w:val="00565DB7"/>
    <w:rsid w:val="0056790E"/>
    <w:rsid w:val="0057042E"/>
    <w:rsid w:val="00574B19"/>
    <w:rsid w:val="005763AA"/>
    <w:rsid w:val="00583662"/>
    <w:rsid w:val="00590198"/>
    <w:rsid w:val="00593258"/>
    <w:rsid w:val="00594852"/>
    <w:rsid w:val="00595B8A"/>
    <w:rsid w:val="00597B2F"/>
    <w:rsid w:val="005A0285"/>
    <w:rsid w:val="005A06AA"/>
    <w:rsid w:val="005A253B"/>
    <w:rsid w:val="005A30EA"/>
    <w:rsid w:val="005A3998"/>
    <w:rsid w:val="005B1D40"/>
    <w:rsid w:val="005B43F8"/>
    <w:rsid w:val="005B60C8"/>
    <w:rsid w:val="005B6A50"/>
    <w:rsid w:val="005B6D9B"/>
    <w:rsid w:val="005C1625"/>
    <w:rsid w:val="005C6833"/>
    <w:rsid w:val="005D0433"/>
    <w:rsid w:val="005D11E4"/>
    <w:rsid w:val="005D2620"/>
    <w:rsid w:val="005D3A59"/>
    <w:rsid w:val="005D4E62"/>
    <w:rsid w:val="005D6A06"/>
    <w:rsid w:val="005D7E44"/>
    <w:rsid w:val="005E127C"/>
    <w:rsid w:val="005E2F91"/>
    <w:rsid w:val="005E38E2"/>
    <w:rsid w:val="005E3EB5"/>
    <w:rsid w:val="005E6219"/>
    <w:rsid w:val="005E728B"/>
    <w:rsid w:val="005F4413"/>
    <w:rsid w:val="005F66ED"/>
    <w:rsid w:val="005F7AEC"/>
    <w:rsid w:val="005F7F6C"/>
    <w:rsid w:val="00601A63"/>
    <w:rsid w:val="00604A09"/>
    <w:rsid w:val="00614A3D"/>
    <w:rsid w:val="0061513B"/>
    <w:rsid w:val="00616CEE"/>
    <w:rsid w:val="006221C8"/>
    <w:rsid w:val="00630C33"/>
    <w:rsid w:val="006314A6"/>
    <w:rsid w:val="00631A18"/>
    <w:rsid w:val="00632AC4"/>
    <w:rsid w:val="0063464C"/>
    <w:rsid w:val="00634D39"/>
    <w:rsid w:val="0063798E"/>
    <w:rsid w:val="006407E0"/>
    <w:rsid w:val="006427F7"/>
    <w:rsid w:val="00642F98"/>
    <w:rsid w:val="00644BE2"/>
    <w:rsid w:val="00644BFD"/>
    <w:rsid w:val="00644E51"/>
    <w:rsid w:val="006455DA"/>
    <w:rsid w:val="0064706D"/>
    <w:rsid w:val="00651863"/>
    <w:rsid w:val="006538F7"/>
    <w:rsid w:val="006557F0"/>
    <w:rsid w:val="00657C25"/>
    <w:rsid w:val="00662EBD"/>
    <w:rsid w:val="00664E1C"/>
    <w:rsid w:val="0066615A"/>
    <w:rsid w:val="00666C4B"/>
    <w:rsid w:val="00667D7A"/>
    <w:rsid w:val="00670D5F"/>
    <w:rsid w:val="00675B6F"/>
    <w:rsid w:val="0068043B"/>
    <w:rsid w:val="00681440"/>
    <w:rsid w:val="00686425"/>
    <w:rsid w:val="00686B08"/>
    <w:rsid w:val="00691D26"/>
    <w:rsid w:val="00694CD1"/>
    <w:rsid w:val="006964A0"/>
    <w:rsid w:val="006A25AB"/>
    <w:rsid w:val="006A513E"/>
    <w:rsid w:val="006A5869"/>
    <w:rsid w:val="006B1350"/>
    <w:rsid w:val="006B26D0"/>
    <w:rsid w:val="006B2D36"/>
    <w:rsid w:val="006B39D0"/>
    <w:rsid w:val="006B4B01"/>
    <w:rsid w:val="006B64B4"/>
    <w:rsid w:val="006C2B7B"/>
    <w:rsid w:val="006C6511"/>
    <w:rsid w:val="006D03B9"/>
    <w:rsid w:val="006D0959"/>
    <w:rsid w:val="006D33BD"/>
    <w:rsid w:val="006D3EA1"/>
    <w:rsid w:val="006D6602"/>
    <w:rsid w:val="006D6A87"/>
    <w:rsid w:val="006D6AA2"/>
    <w:rsid w:val="006D75C5"/>
    <w:rsid w:val="006E105E"/>
    <w:rsid w:val="006E274C"/>
    <w:rsid w:val="006E3FFB"/>
    <w:rsid w:val="006E4702"/>
    <w:rsid w:val="006F403B"/>
    <w:rsid w:val="006F6609"/>
    <w:rsid w:val="00701026"/>
    <w:rsid w:val="00701045"/>
    <w:rsid w:val="00702362"/>
    <w:rsid w:val="007026AE"/>
    <w:rsid w:val="007044C2"/>
    <w:rsid w:val="007102B4"/>
    <w:rsid w:val="00713A4F"/>
    <w:rsid w:val="00715074"/>
    <w:rsid w:val="00716A2C"/>
    <w:rsid w:val="00716AF4"/>
    <w:rsid w:val="00717AE7"/>
    <w:rsid w:val="007200C3"/>
    <w:rsid w:val="00720B04"/>
    <w:rsid w:val="00721163"/>
    <w:rsid w:val="007238F7"/>
    <w:rsid w:val="00724108"/>
    <w:rsid w:val="007375E0"/>
    <w:rsid w:val="00741437"/>
    <w:rsid w:val="00742FE1"/>
    <w:rsid w:val="00746C28"/>
    <w:rsid w:val="0075204D"/>
    <w:rsid w:val="00757BAE"/>
    <w:rsid w:val="00757EC1"/>
    <w:rsid w:val="007633A1"/>
    <w:rsid w:val="00765113"/>
    <w:rsid w:val="00766AFD"/>
    <w:rsid w:val="00770E6A"/>
    <w:rsid w:val="007758C2"/>
    <w:rsid w:val="00776C7D"/>
    <w:rsid w:val="00780F90"/>
    <w:rsid w:val="00783FF0"/>
    <w:rsid w:val="00787FD1"/>
    <w:rsid w:val="00791630"/>
    <w:rsid w:val="00794D55"/>
    <w:rsid w:val="007A0625"/>
    <w:rsid w:val="007A0FEE"/>
    <w:rsid w:val="007A1AB2"/>
    <w:rsid w:val="007A7398"/>
    <w:rsid w:val="007B1000"/>
    <w:rsid w:val="007C4A1F"/>
    <w:rsid w:val="007C5EE6"/>
    <w:rsid w:val="007C6C1A"/>
    <w:rsid w:val="007C71F1"/>
    <w:rsid w:val="007D037A"/>
    <w:rsid w:val="007D2D43"/>
    <w:rsid w:val="007D3863"/>
    <w:rsid w:val="007D4960"/>
    <w:rsid w:val="007D55C2"/>
    <w:rsid w:val="007D7B62"/>
    <w:rsid w:val="007E075F"/>
    <w:rsid w:val="007E1EDF"/>
    <w:rsid w:val="007E360D"/>
    <w:rsid w:val="007E63C4"/>
    <w:rsid w:val="007F119C"/>
    <w:rsid w:val="007F23D0"/>
    <w:rsid w:val="007F2E55"/>
    <w:rsid w:val="008046E4"/>
    <w:rsid w:val="0080615A"/>
    <w:rsid w:val="008119A1"/>
    <w:rsid w:val="0081535D"/>
    <w:rsid w:val="00820CD7"/>
    <w:rsid w:val="008244AE"/>
    <w:rsid w:val="00830974"/>
    <w:rsid w:val="0083198C"/>
    <w:rsid w:val="008347B3"/>
    <w:rsid w:val="00836242"/>
    <w:rsid w:val="0083644C"/>
    <w:rsid w:val="00836BA7"/>
    <w:rsid w:val="00840580"/>
    <w:rsid w:val="00841C44"/>
    <w:rsid w:val="00845079"/>
    <w:rsid w:val="00847CDD"/>
    <w:rsid w:val="00862C91"/>
    <w:rsid w:val="008676FE"/>
    <w:rsid w:val="00867D2B"/>
    <w:rsid w:val="00873852"/>
    <w:rsid w:val="00877AC9"/>
    <w:rsid w:val="008803CE"/>
    <w:rsid w:val="008804C0"/>
    <w:rsid w:val="00887C26"/>
    <w:rsid w:val="0089402F"/>
    <w:rsid w:val="00895D98"/>
    <w:rsid w:val="008A12A4"/>
    <w:rsid w:val="008A2405"/>
    <w:rsid w:val="008A3406"/>
    <w:rsid w:val="008A3C71"/>
    <w:rsid w:val="008A5564"/>
    <w:rsid w:val="008A73C4"/>
    <w:rsid w:val="008B3272"/>
    <w:rsid w:val="008B3A29"/>
    <w:rsid w:val="008B4B02"/>
    <w:rsid w:val="008B574C"/>
    <w:rsid w:val="008B5C1F"/>
    <w:rsid w:val="008B7331"/>
    <w:rsid w:val="008C7E99"/>
    <w:rsid w:val="008D5971"/>
    <w:rsid w:val="008D6C47"/>
    <w:rsid w:val="008E075B"/>
    <w:rsid w:val="008E0C1F"/>
    <w:rsid w:val="008E0F76"/>
    <w:rsid w:val="008E299C"/>
    <w:rsid w:val="008E29E2"/>
    <w:rsid w:val="008E2AD6"/>
    <w:rsid w:val="008E435E"/>
    <w:rsid w:val="008E6407"/>
    <w:rsid w:val="008E7449"/>
    <w:rsid w:val="008F1AC1"/>
    <w:rsid w:val="008F1FA1"/>
    <w:rsid w:val="008F591A"/>
    <w:rsid w:val="008F66E9"/>
    <w:rsid w:val="008F6952"/>
    <w:rsid w:val="009028D6"/>
    <w:rsid w:val="00902923"/>
    <w:rsid w:val="00905989"/>
    <w:rsid w:val="00910584"/>
    <w:rsid w:val="00911853"/>
    <w:rsid w:val="0091326E"/>
    <w:rsid w:val="00917902"/>
    <w:rsid w:val="00917DA6"/>
    <w:rsid w:val="00920986"/>
    <w:rsid w:val="00920F4D"/>
    <w:rsid w:val="0092192A"/>
    <w:rsid w:val="0092790B"/>
    <w:rsid w:val="00927D46"/>
    <w:rsid w:val="0093306F"/>
    <w:rsid w:val="00937C76"/>
    <w:rsid w:val="009408DD"/>
    <w:rsid w:val="00943600"/>
    <w:rsid w:val="0094587A"/>
    <w:rsid w:val="0094613E"/>
    <w:rsid w:val="00952E87"/>
    <w:rsid w:val="009538FF"/>
    <w:rsid w:val="00956B4E"/>
    <w:rsid w:val="009571A9"/>
    <w:rsid w:val="009606E8"/>
    <w:rsid w:val="00960C28"/>
    <w:rsid w:val="009617C9"/>
    <w:rsid w:val="00964A0E"/>
    <w:rsid w:val="0097297F"/>
    <w:rsid w:val="00975FD7"/>
    <w:rsid w:val="00976073"/>
    <w:rsid w:val="00976BC4"/>
    <w:rsid w:val="00976C01"/>
    <w:rsid w:val="009774C6"/>
    <w:rsid w:val="009776B9"/>
    <w:rsid w:val="00982387"/>
    <w:rsid w:val="00983744"/>
    <w:rsid w:val="00986E4F"/>
    <w:rsid w:val="00987808"/>
    <w:rsid w:val="00987AA1"/>
    <w:rsid w:val="009909FA"/>
    <w:rsid w:val="009945C5"/>
    <w:rsid w:val="0099490A"/>
    <w:rsid w:val="00995AF3"/>
    <w:rsid w:val="009A115B"/>
    <w:rsid w:val="009A30CA"/>
    <w:rsid w:val="009A3219"/>
    <w:rsid w:val="009A4E4B"/>
    <w:rsid w:val="009A74FA"/>
    <w:rsid w:val="009B0BBA"/>
    <w:rsid w:val="009B2FDF"/>
    <w:rsid w:val="009B4EC9"/>
    <w:rsid w:val="009B50FA"/>
    <w:rsid w:val="009B5358"/>
    <w:rsid w:val="009B54C1"/>
    <w:rsid w:val="009B67F7"/>
    <w:rsid w:val="009C0847"/>
    <w:rsid w:val="009C1B3C"/>
    <w:rsid w:val="009C4656"/>
    <w:rsid w:val="009C7443"/>
    <w:rsid w:val="009D1BB1"/>
    <w:rsid w:val="009D21FF"/>
    <w:rsid w:val="009D2D72"/>
    <w:rsid w:val="009E1561"/>
    <w:rsid w:val="009E32F3"/>
    <w:rsid w:val="009E4863"/>
    <w:rsid w:val="009F54B0"/>
    <w:rsid w:val="009F5835"/>
    <w:rsid w:val="00A01FC2"/>
    <w:rsid w:val="00A02495"/>
    <w:rsid w:val="00A10378"/>
    <w:rsid w:val="00A1171F"/>
    <w:rsid w:val="00A118FF"/>
    <w:rsid w:val="00A120F8"/>
    <w:rsid w:val="00A12504"/>
    <w:rsid w:val="00A154B0"/>
    <w:rsid w:val="00A248A1"/>
    <w:rsid w:val="00A268DE"/>
    <w:rsid w:val="00A30C70"/>
    <w:rsid w:val="00A32CC4"/>
    <w:rsid w:val="00A3314B"/>
    <w:rsid w:val="00A3476F"/>
    <w:rsid w:val="00A34A8B"/>
    <w:rsid w:val="00A34C3B"/>
    <w:rsid w:val="00A3575F"/>
    <w:rsid w:val="00A358D6"/>
    <w:rsid w:val="00A410E1"/>
    <w:rsid w:val="00A419EC"/>
    <w:rsid w:val="00A43514"/>
    <w:rsid w:val="00A45D9C"/>
    <w:rsid w:val="00A4729E"/>
    <w:rsid w:val="00A4758D"/>
    <w:rsid w:val="00A51678"/>
    <w:rsid w:val="00A6445D"/>
    <w:rsid w:val="00A666A3"/>
    <w:rsid w:val="00A732F9"/>
    <w:rsid w:val="00A74A23"/>
    <w:rsid w:val="00A754B6"/>
    <w:rsid w:val="00A7616D"/>
    <w:rsid w:val="00A767F1"/>
    <w:rsid w:val="00A77840"/>
    <w:rsid w:val="00A77EB1"/>
    <w:rsid w:val="00A86015"/>
    <w:rsid w:val="00A862B8"/>
    <w:rsid w:val="00A872F3"/>
    <w:rsid w:val="00A915DD"/>
    <w:rsid w:val="00A93568"/>
    <w:rsid w:val="00A93AF7"/>
    <w:rsid w:val="00A93F52"/>
    <w:rsid w:val="00AA1744"/>
    <w:rsid w:val="00AA2152"/>
    <w:rsid w:val="00AA2644"/>
    <w:rsid w:val="00AA29CE"/>
    <w:rsid w:val="00AA4BFD"/>
    <w:rsid w:val="00AA5C5F"/>
    <w:rsid w:val="00AB0C45"/>
    <w:rsid w:val="00AB3410"/>
    <w:rsid w:val="00AB39A0"/>
    <w:rsid w:val="00AB4FB6"/>
    <w:rsid w:val="00AC173D"/>
    <w:rsid w:val="00AC26B1"/>
    <w:rsid w:val="00AC4D86"/>
    <w:rsid w:val="00AC6496"/>
    <w:rsid w:val="00AD0A0E"/>
    <w:rsid w:val="00AE0263"/>
    <w:rsid w:val="00AE189C"/>
    <w:rsid w:val="00AE281A"/>
    <w:rsid w:val="00AE6959"/>
    <w:rsid w:val="00AE7AF6"/>
    <w:rsid w:val="00AE7C75"/>
    <w:rsid w:val="00AE7FBD"/>
    <w:rsid w:val="00AF1867"/>
    <w:rsid w:val="00AF3241"/>
    <w:rsid w:val="00AF35E1"/>
    <w:rsid w:val="00AF38AB"/>
    <w:rsid w:val="00AF3F0E"/>
    <w:rsid w:val="00B116C5"/>
    <w:rsid w:val="00B12670"/>
    <w:rsid w:val="00B152A9"/>
    <w:rsid w:val="00B15928"/>
    <w:rsid w:val="00B15A56"/>
    <w:rsid w:val="00B15DB9"/>
    <w:rsid w:val="00B1639B"/>
    <w:rsid w:val="00B20E0B"/>
    <w:rsid w:val="00B24342"/>
    <w:rsid w:val="00B25227"/>
    <w:rsid w:val="00B312D2"/>
    <w:rsid w:val="00B33BAC"/>
    <w:rsid w:val="00B342AF"/>
    <w:rsid w:val="00B3562D"/>
    <w:rsid w:val="00B360E7"/>
    <w:rsid w:val="00B42940"/>
    <w:rsid w:val="00B43A98"/>
    <w:rsid w:val="00B516D1"/>
    <w:rsid w:val="00B517FC"/>
    <w:rsid w:val="00B53054"/>
    <w:rsid w:val="00B55914"/>
    <w:rsid w:val="00B61FC9"/>
    <w:rsid w:val="00B637F3"/>
    <w:rsid w:val="00B638B6"/>
    <w:rsid w:val="00B64635"/>
    <w:rsid w:val="00B65438"/>
    <w:rsid w:val="00B65456"/>
    <w:rsid w:val="00B65B82"/>
    <w:rsid w:val="00B66E2D"/>
    <w:rsid w:val="00B70E54"/>
    <w:rsid w:val="00B74440"/>
    <w:rsid w:val="00B75B0A"/>
    <w:rsid w:val="00B76604"/>
    <w:rsid w:val="00B76688"/>
    <w:rsid w:val="00B76E76"/>
    <w:rsid w:val="00B8370B"/>
    <w:rsid w:val="00B8475B"/>
    <w:rsid w:val="00B876BB"/>
    <w:rsid w:val="00B91C75"/>
    <w:rsid w:val="00B927F5"/>
    <w:rsid w:val="00B93781"/>
    <w:rsid w:val="00B96C18"/>
    <w:rsid w:val="00B97AE1"/>
    <w:rsid w:val="00BA0FB8"/>
    <w:rsid w:val="00BA5637"/>
    <w:rsid w:val="00BA7D02"/>
    <w:rsid w:val="00BA7F28"/>
    <w:rsid w:val="00BB1D20"/>
    <w:rsid w:val="00BB2592"/>
    <w:rsid w:val="00BB2CB3"/>
    <w:rsid w:val="00BB42D8"/>
    <w:rsid w:val="00BB5A9C"/>
    <w:rsid w:val="00BB67F0"/>
    <w:rsid w:val="00BC2F24"/>
    <w:rsid w:val="00BC38BE"/>
    <w:rsid w:val="00BC58EB"/>
    <w:rsid w:val="00BC5FFA"/>
    <w:rsid w:val="00BC671D"/>
    <w:rsid w:val="00BD118A"/>
    <w:rsid w:val="00BD5B20"/>
    <w:rsid w:val="00BD7212"/>
    <w:rsid w:val="00BD78E4"/>
    <w:rsid w:val="00BD7953"/>
    <w:rsid w:val="00BE06F6"/>
    <w:rsid w:val="00BE446D"/>
    <w:rsid w:val="00BE708D"/>
    <w:rsid w:val="00BE7372"/>
    <w:rsid w:val="00BF02E5"/>
    <w:rsid w:val="00BF16E0"/>
    <w:rsid w:val="00BF3E8C"/>
    <w:rsid w:val="00C03896"/>
    <w:rsid w:val="00C0406D"/>
    <w:rsid w:val="00C04E75"/>
    <w:rsid w:val="00C07DAB"/>
    <w:rsid w:val="00C124B9"/>
    <w:rsid w:val="00C13E4E"/>
    <w:rsid w:val="00C13F6B"/>
    <w:rsid w:val="00C21DF2"/>
    <w:rsid w:val="00C23F62"/>
    <w:rsid w:val="00C23F8E"/>
    <w:rsid w:val="00C246B7"/>
    <w:rsid w:val="00C27A69"/>
    <w:rsid w:val="00C32D15"/>
    <w:rsid w:val="00C32D1A"/>
    <w:rsid w:val="00C32E5E"/>
    <w:rsid w:val="00C32F9C"/>
    <w:rsid w:val="00C3416A"/>
    <w:rsid w:val="00C36238"/>
    <w:rsid w:val="00C37133"/>
    <w:rsid w:val="00C40295"/>
    <w:rsid w:val="00C4287D"/>
    <w:rsid w:val="00C43A8D"/>
    <w:rsid w:val="00C45EF1"/>
    <w:rsid w:val="00C50F4C"/>
    <w:rsid w:val="00C52B15"/>
    <w:rsid w:val="00C54478"/>
    <w:rsid w:val="00C546D4"/>
    <w:rsid w:val="00C5535D"/>
    <w:rsid w:val="00C57DA0"/>
    <w:rsid w:val="00C60EC9"/>
    <w:rsid w:val="00C61AFF"/>
    <w:rsid w:val="00C64270"/>
    <w:rsid w:val="00C662AB"/>
    <w:rsid w:val="00C7044B"/>
    <w:rsid w:val="00C7094B"/>
    <w:rsid w:val="00C71919"/>
    <w:rsid w:val="00C72256"/>
    <w:rsid w:val="00C748F3"/>
    <w:rsid w:val="00C74B0D"/>
    <w:rsid w:val="00C74C8F"/>
    <w:rsid w:val="00C7743E"/>
    <w:rsid w:val="00C77581"/>
    <w:rsid w:val="00C81549"/>
    <w:rsid w:val="00C817C7"/>
    <w:rsid w:val="00C843DA"/>
    <w:rsid w:val="00C9487A"/>
    <w:rsid w:val="00C95916"/>
    <w:rsid w:val="00C979E6"/>
    <w:rsid w:val="00CA002D"/>
    <w:rsid w:val="00CA2DB5"/>
    <w:rsid w:val="00CA3197"/>
    <w:rsid w:val="00CA34D8"/>
    <w:rsid w:val="00CA6772"/>
    <w:rsid w:val="00CB3F07"/>
    <w:rsid w:val="00CC783B"/>
    <w:rsid w:val="00CD3543"/>
    <w:rsid w:val="00CD58A5"/>
    <w:rsid w:val="00CD7A0E"/>
    <w:rsid w:val="00CE4E16"/>
    <w:rsid w:val="00CF4AB1"/>
    <w:rsid w:val="00CF7D6E"/>
    <w:rsid w:val="00D00694"/>
    <w:rsid w:val="00D027D4"/>
    <w:rsid w:val="00D04627"/>
    <w:rsid w:val="00D050DD"/>
    <w:rsid w:val="00D13172"/>
    <w:rsid w:val="00D1415C"/>
    <w:rsid w:val="00D15F1E"/>
    <w:rsid w:val="00D200AC"/>
    <w:rsid w:val="00D20741"/>
    <w:rsid w:val="00D2219D"/>
    <w:rsid w:val="00D22BE3"/>
    <w:rsid w:val="00D25A71"/>
    <w:rsid w:val="00D25C39"/>
    <w:rsid w:val="00D274FB"/>
    <w:rsid w:val="00D3435B"/>
    <w:rsid w:val="00D34CDF"/>
    <w:rsid w:val="00D36DA0"/>
    <w:rsid w:val="00D4297A"/>
    <w:rsid w:val="00D458CB"/>
    <w:rsid w:val="00D463D2"/>
    <w:rsid w:val="00D46B9D"/>
    <w:rsid w:val="00D54AFA"/>
    <w:rsid w:val="00D54E9C"/>
    <w:rsid w:val="00D607FF"/>
    <w:rsid w:val="00D70E53"/>
    <w:rsid w:val="00D72323"/>
    <w:rsid w:val="00D732A6"/>
    <w:rsid w:val="00D74F63"/>
    <w:rsid w:val="00D75EBE"/>
    <w:rsid w:val="00D8016E"/>
    <w:rsid w:val="00D842EB"/>
    <w:rsid w:val="00D84603"/>
    <w:rsid w:val="00D90EF5"/>
    <w:rsid w:val="00D91A69"/>
    <w:rsid w:val="00D92B24"/>
    <w:rsid w:val="00D937AE"/>
    <w:rsid w:val="00D93D7B"/>
    <w:rsid w:val="00D9451F"/>
    <w:rsid w:val="00D9508D"/>
    <w:rsid w:val="00DA1ADA"/>
    <w:rsid w:val="00DA2CD3"/>
    <w:rsid w:val="00DA2E3A"/>
    <w:rsid w:val="00DA4CDA"/>
    <w:rsid w:val="00DA73AD"/>
    <w:rsid w:val="00DA792D"/>
    <w:rsid w:val="00DB0557"/>
    <w:rsid w:val="00DB1E8E"/>
    <w:rsid w:val="00DB30CB"/>
    <w:rsid w:val="00DB37F8"/>
    <w:rsid w:val="00DC2551"/>
    <w:rsid w:val="00DC6803"/>
    <w:rsid w:val="00DD01C7"/>
    <w:rsid w:val="00DD2519"/>
    <w:rsid w:val="00DE08A1"/>
    <w:rsid w:val="00DE099B"/>
    <w:rsid w:val="00DE0A02"/>
    <w:rsid w:val="00DE3264"/>
    <w:rsid w:val="00DE37D4"/>
    <w:rsid w:val="00DE7D07"/>
    <w:rsid w:val="00DF0548"/>
    <w:rsid w:val="00DF611B"/>
    <w:rsid w:val="00DF6560"/>
    <w:rsid w:val="00E03249"/>
    <w:rsid w:val="00E051E2"/>
    <w:rsid w:val="00E10AD7"/>
    <w:rsid w:val="00E1223C"/>
    <w:rsid w:val="00E138C2"/>
    <w:rsid w:val="00E14D07"/>
    <w:rsid w:val="00E16BEB"/>
    <w:rsid w:val="00E17B36"/>
    <w:rsid w:val="00E23541"/>
    <w:rsid w:val="00E2454E"/>
    <w:rsid w:val="00E248F3"/>
    <w:rsid w:val="00E36B73"/>
    <w:rsid w:val="00E4236C"/>
    <w:rsid w:val="00E525E5"/>
    <w:rsid w:val="00E53581"/>
    <w:rsid w:val="00E540CD"/>
    <w:rsid w:val="00E56FAE"/>
    <w:rsid w:val="00E65348"/>
    <w:rsid w:val="00E65442"/>
    <w:rsid w:val="00E66A69"/>
    <w:rsid w:val="00E74B30"/>
    <w:rsid w:val="00E7723C"/>
    <w:rsid w:val="00E83CBF"/>
    <w:rsid w:val="00E85896"/>
    <w:rsid w:val="00E8697A"/>
    <w:rsid w:val="00E878EB"/>
    <w:rsid w:val="00E9026A"/>
    <w:rsid w:val="00E91A62"/>
    <w:rsid w:val="00E9356F"/>
    <w:rsid w:val="00E95060"/>
    <w:rsid w:val="00E95848"/>
    <w:rsid w:val="00E9644D"/>
    <w:rsid w:val="00E96466"/>
    <w:rsid w:val="00EA0F67"/>
    <w:rsid w:val="00EA39F5"/>
    <w:rsid w:val="00EA4C25"/>
    <w:rsid w:val="00EB3347"/>
    <w:rsid w:val="00EB379C"/>
    <w:rsid w:val="00EB4AA0"/>
    <w:rsid w:val="00EB5C9F"/>
    <w:rsid w:val="00EB6EFC"/>
    <w:rsid w:val="00EB7837"/>
    <w:rsid w:val="00EC050B"/>
    <w:rsid w:val="00EC0F66"/>
    <w:rsid w:val="00EC1C9D"/>
    <w:rsid w:val="00EC4F84"/>
    <w:rsid w:val="00EC7BFE"/>
    <w:rsid w:val="00ED6677"/>
    <w:rsid w:val="00ED68BB"/>
    <w:rsid w:val="00ED7860"/>
    <w:rsid w:val="00ED7C78"/>
    <w:rsid w:val="00EE1610"/>
    <w:rsid w:val="00EE2255"/>
    <w:rsid w:val="00EE2C31"/>
    <w:rsid w:val="00EE3158"/>
    <w:rsid w:val="00EE7445"/>
    <w:rsid w:val="00F04FCD"/>
    <w:rsid w:val="00F057FD"/>
    <w:rsid w:val="00F05AFB"/>
    <w:rsid w:val="00F07628"/>
    <w:rsid w:val="00F102DD"/>
    <w:rsid w:val="00F103A2"/>
    <w:rsid w:val="00F1082A"/>
    <w:rsid w:val="00F10AE9"/>
    <w:rsid w:val="00F13A31"/>
    <w:rsid w:val="00F13AA1"/>
    <w:rsid w:val="00F1768B"/>
    <w:rsid w:val="00F220BF"/>
    <w:rsid w:val="00F2223F"/>
    <w:rsid w:val="00F25468"/>
    <w:rsid w:val="00F261E9"/>
    <w:rsid w:val="00F30EA7"/>
    <w:rsid w:val="00F311A1"/>
    <w:rsid w:val="00F3322E"/>
    <w:rsid w:val="00F40173"/>
    <w:rsid w:val="00F4106A"/>
    <w:rsid w:val="00F455A2"/>
    <w:rsid w:val="00F46415"/>
    <w:rsid w:val="00F503F0"/>
    <w:rsid w:val="00F505B6"/>
    <w:rsid w:val="00F50F73"/>
    <w:rsid w:val="00F51DAB"/>
    <w:rsid w:val="00F550DD"/>
    <w:rsid w:val="00F55926"/>
    <w:rsid w:val="00F57294"/>
    <w:rsid w:val="00F633E0"/>
    <w:rsid w:val="00F6383A"/>
    <w:rsid w:val="00F64087"/>
    <w:rsid w:val="00F64B89"/>
    <w:rsid w:val="00F72E74"/>
    <w:rsid w:val="00F7545E"/>
    <w:rsid w:val="00F7550E"/>
    <w:rsid w:val="00F7656B"/>
    <w:rsid w:val="00F770C3"/>
    <w:rsid w:val="00F8069C"/>
    <w:rsid w:val="00F83DF7"/>
    <w:rsid w:val="00F87623"/>
    <w:rsid w:val="00F91694"/>
    <w:rsid w:val="00F944D5"/>
    <w:rsid w:val="00FA01C8"/>
    <w:rsid w:val="00FA1A1D"/>
    <w:rsid w:val="00FA30E9"/>
    <w:rsid w:val="00FA388A"/>
    <w:rsid w:val="00FA4D42"/>
    <w:rsid w:val="00FA546D"/>
    <w:rsid w:val="00FA5918"/>
    <w:rsid w:val="00FA6926"/>
    <w:rsid w:val="00FB0E71"/>
    <w:rsid w:val="00FB228C"/>
    <w:rsid w:val="00FB3BBA"/>
    <w:rsid w:val="00FB5995"/>
    <w:rsid w:val="00FB68E3"/>
    <w:rsid w:val="00FC211E"/>
    <w:rsid w:val="00FC2627"/>
    <w:rsid w:val="00FC2A64"/>
    <w:rsid w:val="00FC4DA8"/>
    <w:rsid w:val="00FD0BB3"/>
    <w:rsid w:val="00FD443D"/>
    <w:rsid w:val="00FD4EB4"/>
    <w:rsid w:val="00FD74E2"/>
    <w:rsid w:val="00FF2752"/>
    <w:rsid w:val="00FF3A5D"/>
    <w:rsid w:val="00FF46C7"/>
    <w:rsid w:val="00FF50AC"/>
    <w:rsid w:val="00FF59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FC2E7"/>
  <w15:docId w15:val="{55C119B3-553E-4692-8830-F97A3C43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8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933"/>
    <w:pPr>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BD118A"/>
    <w:rPr>
      <w:color w:val="0000FF"/>
      <w:u w:val="single"/>
    </w:rPr>
  </w:style>
  <w:style w:type="paragraph" w:styleId="Textedebulles">
    <w:name w:val="Balloon Text"/>
    <w:basedOn w:val="Normal"/>
    <w:link w:val="TextedebullesCar"/>
    <w:uiPriority w:val="99"/>
    <w:semiHidden/>
    <w:unhideWhenUsed/>
    <w:rsid w:val="00BD118A"/>
    <w:rPr>
      <w:rFonts w:ascii="Tahoma" w:hAnsi="Tahoma" w:cs="Tahoma"/>
      <w:sz w:val="16"/>
      <w:szCs w:val="16"/>
    </w:rPr>
  </w:style>
  <w:style w:type="character" w:customStyle="1" w:styleId="TextedebullesCar">
    <w:name w:val="Texte de bulles Car"/>
    <w:basedOn w:val="Policepardfaut"/>
    <w:link w:val="Textedebulles"/>
    <w:uiPriority w:val="99"/>
    <w:semiHidden/>
    <w:rsid w:val="00BD118A"/>
    <w:rPr>
      <w:rFonts w:ascii="Tahoma" w:hAnsi="Tahoma" w:cs="Tahoma"/>
      <w:sz w:val="16"/>
      <w:szCs w:val="16"/>
    </w:rPr>
  </w:style>
  <w:style w:type="character" w:styleId="CitationHTML">
    <w:name w:val="HTML Cite"/>
    <w:basedOn w:val="Policepardfaut"/>
    <w:uiPriority w:val="99"/>
    <w:semiHidden/>
    <w:unhideWhenUsed/>
    <w:rsid w:val="00694CD1"/>
    <w:rPr>
      <w:i/>
      <w:iCs/>
    </w:rPr>
  </w:style>
  <w:style w:type="character" w:styleId="Lienhypertextesuivivisit">
    <w:name w:val="FollowedHyperlink"/>
    <w:basedOn w:val="Policepardfaut"/>
    <w:uiPriority w:val="99"/>
    <w:semiHidden/>
    <w:unhideWhenUsed/>
    <w:rsid w:val="008362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5031">
      <w:bodyDiv w:val="1"/>
      <w:marLeft w:val="0"/>
      <w:marRight w:val="0"/>
      <w:marTop w:val="0"/>
      <w:marBottom w:val="0"/>
      <w:divBdr>
        <w:top w:val="none" w:sz="0" w:space="0" w:color="auto"/>
        <w:left w:val="none" w:sz="0" w:space="0" w:color="auto"/>
        <w:bottom w:val="none" w:sz="0" w:space="0" w:color="auto"/>
        <w:right w:val="none" w:sz="0" w:space="0" w:color="auto"/>
      </w:divBdr>
    </w:div>
    <w:div w:id="1663925969">
      <w:bodyDiv w:val="1"/>
      <w:marLeft w:val="0"/>
      <w:marRight w:val="0"/>
      <w:marTop w:val="0"/>
      <w:marBottom w:val="0"/>
      <w:divBdr>
        <w:top w:val="none" w:sz="0" w:space="0" w:color="auto"/>
        <w:left w:val="none" w:sz="0" w:space="0" w:color="auto"/>
        <w:bottom w:val="none" w:sz="0" w:space="0" w:color="auto"/>
        <w:right w:val="none" w:sz="0" w:space="0" w:color="auto"/>
      </w:divBdr>
    </w:div>
    <w:div w:id="21196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arnetduparc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www.facebook.com/parcvosgesn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080D7.6B1AD930"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mailto:a.eich@parc-vosges-nord.fr" TargetMode="External"/><Relationship Id="rId4" Type="http://schemas.openxmlformats.org/officeDocument/2006/relationships/webSettings" Target="webSettings.xml"/><Relationship Id="rId9" Type="http://schemas.openxmlformats.org/officeDocument/2006/relationships/hyperlink" Target="http://bit.ly/Carnetduparc201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EICH</dc:creator>
  <cp:lastModifiedBy>Anne EICH - Parc naturel régional des Vosges du Nord/Communication</cp:lastModifiedBy>
  <cp:revision>27</cp:revision>
  <dcterms:created xsi:type="dcterms:W3CDTF">2017-03-16T09:38:00Z</dcterms:created>
  <dcterms:modified xsi:type="dcterms:W3CDTF">2018-03-22T11:03:00Z</dcterms:modified>
</cp:coreProperties>
</file>