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3C6" w:rsidRPr="0026385C" w:rsidRDefault="00B468FB" w:rsidP="00D51064">
      <w:pPr>
        <w:jc w:val="both"/>
        <w:rPr>
          <w:rFonts w:asciiTheme="minorHAnsi" w:hAnsiTheme="minorHAnsi"/>
        </w:rPr>
      </w:pPr>
      <w:r>
        <w:rPr>
          <w:rFonts w:asciiTheme="minorHAnsi" w:hAnsiTheme="minorHAnsi"/>
          <w:noProof/>
          <w:lang w:eastAsia="fr-FR"/>
        </w:rPr>
        <w:drawing>
          <wp:inline distT="0" distB="0" distL="0" distR="0" wp14:anchorId="770D1113" wp14:editId="4B54FB64">
            <wp:extent cx="2057400" cy="1371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pic:spPr>
                </pic:pic>
              </a:graphicData>
            </a:graphic>
          </wp:inline>
        </w:drawing>
      </w:r>
      <w:r w:rsidR="00A143C6" w:rsidRPr="0026385C">
        <w:rPr>
          <w:rFonts w:asciiTheme="minorHAnsi" w:hAnsiTheme="minorHAnsi"/>
        </w:rPr>
        <w:tab/>
      </w:r>
      <w:r w:rsidR="00102E1D">
        <w:rPr>
          <w:rFonts w:asciiTheme="minorHAnsi" w:hAnsiTheme="minorHAnsi"/>
        </w:rPr>
        <w:t xml:space="preserve">                                           </w:t>
      </w:r>
      <w:r w:rsidR="00912540">
        <w:rPr>
          <w:rFonts w:asciiTheme="minorHAnsi" w:hAnsiTheme="minorHAnsi"/>
          <w:noProof/>
          <w:lang w:eastAsia="fr-FR"/>
        </w:rPr>
        <w:drawing>
          <wp:inline distT="0" distB="0" distL="0" distR="0">
            <wp:extent cx="2454385" cy="1645412"/>
            <wp:effectExtent l="0" t="0" r="317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chs Kopf Wald_MG_0199_Ole Anders-retourne.jpg"/>
                    <pic:cNvPicPr/>
                  </pic:nvPicPr>
                  <pic:blipFill>
                    <a:blip r:embed="rId9">
                      <a:extLst>
                        <a:ext uri="{28A0092B-C50C-407E-A947-70E740481C1C}">
                          <a14:useLocalDpi xmlns:a14="http://schemas.microsoft.com/office/drawing/2010/main" val="0"/>
                        </a:ext>
                      </a:extLst>
                    </a:blip>
                    <a:stretch>
                      <a:fillRect/>
                    </a:stretch>
                  </pic:blipFill>
                  <pic:spPr>
                    <a:xfrm>
                      <a:off x="0" y="0"/>
                      <a:ext cx="2454385" cy="1645412"/>
                    </a:xfrm>
                    <a:prstGeom prst="rect">
                      <a:avLst/>
                    </a:prstGeom>
                  </pic:spPr>
                </pic:pic>
              </a:graphicData>
            </a:graphic>
          </wp:inline>
        </w:drawing>
      </w:r>
    </w:p>
    <w:p w:rsidR="006862B0" w:rsidRDefault="006862B0" w:rsidP="006862B0">
      <w:pPr>
        <w:jc w:val="center"/>
        <w:rPr>
          <w:rFonts w:asciiTheme="minorHAnsi" w:hAnsiTheme="minorHAnsi"/>
          <w:b/>
          <w:color w:val="4F6228" w:themeColor="accent3" w:themeShade="80"/>
          <w:sz w:val="44"/>
          <w:szCs w:val="44"/>
        </w:rPr>
      </w:pPr>
      <w:r>
        <w:rPr>
          <w:rFonts w:asciiTheme="minorHAnsi" w:hAnsiTheme="minorHAnsi"/>
          <w:b/>
          <w:color w:val="4F6228" w:themeColor="accent3" w:themeShade="80"/>
          <w:sz w:val="44"/>
          <w:szCs w:val="44"/>
        </w:rPr>
        <w:t>Juri, u</w:t>
      </w:r>
      <w:r w:rsidRPr="006862B0">
        <w:rPr>
          <w:rFonts w:asciiTheme="minorHAnsi" w:hAnsiTheme="minorHAnsi"/>
          <w:b/>
          <w:color w:val="4F6228" w:themeColor="accent3" w:themeShade="80"/>
          <w:sz w:val="44"/>
          <w:szCs w:val="44"/>
        </w:rPr>
        <w:t>n lynx lâché dans le Palatinat</w:t>
      </w:r>
      <w:r>
        <w:rPr>
          <w:rFonts w:asciiTheme="minorHAnsi" w:hAnsiTheme="minorHAnsi"/>
          <w:b/>
          <w:color w:val="4F6228" w:themeColor="accent3" w:themeShade="80"/>
          <w:sz w:val="44"/>
          <w:szCs w:val="44"/>
        </w:rPr>
        <w:br/>
      </w:r>
      <w:r w:rsidRPr="006862B0">
        <w:rPr>
          <w:rFonts w:asciiTheme="minorHAnsi" w:hAnsiTheme="minorHAnsi"/>
          <w:b/>
          <w:color w:val="4F6228" w:themeColor="accent3" w:themeShade="80"/>
          <w:sz w:val="44"/>
          <w:szCs w:val="44"/>
        </w:rPr>
        <w:t>fréquente</w:t>
      </w:r>
      <w:r>
        <w:rPr>
          <w:rFonts w:asciiTheme="minorHAnsi" w:hAnsiTheme="minorHAnsi"/>
          <w:b/>
          <w:color w:val="4F6228" w:themeColor="accent3" w:themeShade="80"/>
          <w:sz w:val="44"/>
          <w:szCs w:val="44"/>
        </w:rPr>
        <w:t xml:space="preserve"> </w:t>
      </w:r>
      <w:r w:rsidRPr="006862B0">
        <w:rPr>
          <w:rFonts w:asciiTheme="minorHAnsi" w:hAnsiTheme="minorHAnsi"/>
          <w:b/>
          <w:color w:val="4F6228" w:themeColor="accent3" w:themeShade="80"/>
          <w:sz w:val="44"/>
          <w:szCs w:val="44"/>
        </w:rPr>
        <w:t>les Vosges du Nord</w:t>
      </w:r>
    </w:p>
    <w:p w:rsidR="006862B0" w:rsidRPr="006862B0" w:rsidRDefault="006862B0" w:rsidP="006862B0">
      <w:pPr>
        <w:jc w:val="center"/>
        <w:rPr>
          <w:rFonts w:asciiTheme="minorHAnsi" w:hAnsiTheme="minorHAnsi"/>
          <w:b/>
          <w:sz w:val="20"/>
          <w:szCs w:val="20"/>
        </w:rPr>
      </w:pPr>
      <w:r w:rsidRPr="0026385C">
        <w:rPr>
          <w:rFonts w:asciiTheme="minorHAnsi" w:hAnsiTheme="minorHAnsi"/>
          <w:b/>
          <w:sz w:val="20"/>
          <w:szCs w:val="20"/>
        </w:rPr>
        <w:t>COMMUNIQUE DE PRESSE</w:t>
      </w:r>
      <w:r>
        <w:rPr>
          <w:rFonts w:asciiTheme="minorHAnsi" w:hAnsiTheme="minorHAnsi"/>
          <w:b/>
          <w:sz w:val="20"/>
          <w:szCs w:val="20"/>
        </w:rPr>
        <w:t xml:space="preserve"> </w:t>
      </w:r>
      <w:r w:rsidRPr="0026385C">
        <w:rPr>
          <w:rFonts w:asciiTheme="minorHAnsi" w:hAnsiTheme="minorHAnsi"/>
          <w:sz w:val="24"/>
          <w:szCs w:val="24"/>
        </w:rPr>
        <w:t xml:space="preserve">La Petite-Pierre, le </w:t>
      </w:r>
      <w:r>
        <w:rPr>
          <w:rFonts w:asciiTheme="minorHAnsi" w:hAnsiTheme="minorHAnsi"/>
          <w:sz w:val="24"/>
          <w:szCs w:val="24"/>
        </w:rPr>
        <w:t>06</w:t>
      </w:r>
      <w:r w:rsidRPr="0026385C">
        <w:rPr>
          <w:rFonts w:asciiTheme="minorHAnsi" w:hAnsiTheme="minorHAnsi"/>
          <w:sz w:val="24"/>
          <w:szCs w:val="24"/>
        </w:rPr>
        <w:t xml:space="preserve"> </w:t>
      </w:r>
      <w:r>
        <w:rPr>
          <w:rFonts w:asciiTheme="minorHAnsi" w:hAnsiTheme="minorHAnsi"/>
          <w:sz w:val="24"/>
          <w:szCs w:val="24"/>
        </w:rPr>
        <w:t>juin 2018</w:t>
      </w:r>
    </w:p>
    <w:p w:rsidR="006862B0" w:rsidRPr="001A6FCD" w:rsidRDefault="006862B0" w:rsidP="006862B0">
      <w:pPr>
        <w:jc w:val="both"/>
        <w:rPr>
          <w:b/>
          <w:sz w:val="20"/>
          <w:szCs w:val="20"/>
          <w:lang w:eastAsia="ja-JP"/>
        </w:rPr>
      </w:pPr>
      <w:r w:rsidRPr="001A6FCD">
        <w:rPr>
          <w:b/>
          <w:sz w:val="20"/>
          <w:szCs w:val="20"/>
          <w:lang w:eastAsia="ja-JP"/>
        </w:rPr>
        <w:t>Juri est un mâle de deux ans, originaire du Jura Suisse, c’est</w:t>
      </w:r>
      <w:r w:rsidR="009F19E8">
        <w:rPr>
          <w:b/>
          <w:sz w:val="20"/>
          <w:szCs w:val="20"/>
          <w:lang w:eastAsia="ja-JP"/>
        </w:rPr>
        <w:t xml:space="preserve"> un</w:t>
      </w:r>
      <w:r w:rsidRPr="001A6FCD">
        <w:rPr>
          <w:b/>
          <w:sz w:val="20"/>
          <w:szCs w:val="20"/>
          <w:lang w:eastAsia="ja-JP"/>
        </w:rPr>
        <w:t xml:space="preserve"> des derniers lynx lâché le 16 mars 2018 à Waldleiningen, au nord-est de la forêt du Palatinat. Depuis mi-mai, il a décidé de franchir la frontière allemande, laquelle n’a pas beaucoup de sens pour lui, et de fréquenter une vaste zone au nord-est du Bas-Rhin allant de Sturzelbronn à Lembach, incluant Dambach, Windstein et Langensoultzbach. </w:t>
      </w:r>
    </w:p>
    <w:p w:rsidR="006862B0" w:rsidRPr="001A6FCD" w:rsidRDefault="006862B0" w:rsidP="006862B0">
      <w:pPr>
        <w:jc w:val="both"/>
        <w:rPr>
          <w:sz w:val="20"/>
          <w:szCs w:val="20"/>
        </w:rPr>
      </w:pPr>
      <w:r w:rsidRPr="001A6FCD">
        <w:rPr>
          <w:sz w:val="20"/>
          <w:szCs w:val="20"/>
        </w:rPr>
        <w:t>Depuis 2016, avec nos voisins allemands, nous avons engagé un programme européen Life de réintroduction de lynx dans la réserve de biosphère Pfälzerwald-Vosges du Nord, 20 lynx entre 2016 et 2020.  A ce jour 11 animaux ont été relâchés, 2 sont morts et un se trouve dans le</w:t>
      </w:r>
      <w:r w:rsidR="005D7A94">
        <w:rPr>
          <w:sz w:val="20"/>
          <w:szCs w:val="20"/>
        </w:rPr>
        <w:t xml:space="preserve"> Parc des Ballons des</w:t>
      </w:r>
      <w:r w:rsidRPr="001A6FCD">
        <w:rPr>
          <w:sz w:val="20"/>
          <w:szCs w:val="20"/>
        </w:rPr>
        <w:t xml:space="preserve"> Vosges. Juri est donc le premier qui semble s’établir durablement dans le Vosges du nord. Tous ces animaux sont suivis très précisément à l’aide de colliers GPS. </w:t>
      </w:r>
    </w:p>
    <w:p w:rsidR="006862B0" w:rsidRPr="001A6FCD" w:rsidRDefault="006862B0" w:rsidP="006862B0">
      <w:pPr>
        <w:pBdr>
          <w:bottom w:val="single" w:sz="6" w:space="1" w:color="auto"/>
        </w:pBdr>
        <w:jc w:val="both"/>
        <w:rPr>
          <w:sz w:val="20"/>
          <w:szCs w:val="20"/>
        </w:rPr>
      </w:pPr>
      <w:r w:rsidRPr="001A6FCD">
        <w:rPr>
          <w:sz w:val="20"/>
          <w:szCs w:val="20"/>
        </w:rPr>
        <w:t>Le Parc naturel régional des Vosges du Nord se félicite de la présence de cet animal dans nos forêts des Vosges du Nord, en cette période de régression de la biodiversité. Le Parc, partenaire du programme Life lynx,</w:t>
      </w:r>
      <w:r w:rsidR="00FE7C79" w:rsidRPr="001A6FCD">
        <w:rPr>
          <w:sz w:val="20"/>
          <w:szCs w:val="20"/>
        </w:rPr>
        <w:t xml:space="preserve"> </w:t>
      </w:r>
      <w:r w:rsidRPr="001A6FCD">
        <w:rPr>
          <w:sz w:val="20"/>
          <w:szCs w:val="20"/>
        </w:rPr>
        <w:t>a mis en place un parlement du lynx, réunissant tous les acteurs concernés par ce prédateur. Dans ce cadre, il met en place des actions d’informations et de sensibilisation avec les chasseurs et les éleveurs. De même, des animations avec les scolaires ont lieu chaque année avec dix classes du Parc sous la conduite de l’association les Piverts.</w:t>
      </w:r>
    </w:p>
    <w:p w:rsidR="006862B0" w:rsidRDefault="00880432" w:rsidP="006862B0">
      <w:pPr>
        <w:pBdr>
          <w:bottom w:val="single" w:sz="6" w:space="1" w:color="auto"/>
        </w:pBdr>
        <w:jc w:val="both"/>
      </w:pPr>
      <w:bookmarkStart w:id="0" w:name="_GoBack"/>
      <w:bookmarkEnd w:id="0"/>
      <w:r>
        <w:rPr>
          <w:noProof/>
          <w:lang w:eastAsia="fr-FR"/>
        </w:rPr>
        <w:drawing>
          <wp:inline distT="0" distB="0" distL="0" distR="0">
            <wp:extent cx="2581275" cy="2913862"/>
            <wp:effectExtent l="0" t="0" r="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te lynx JURI - RBT Vosges du nord - Pfalzerwald.jpg"/>
                    <pic:cNvPicPr/>
                  </pic:nvPicPr>
                  <pic:blipFill>
                    <a:blip r:embed="rId10">
                      <a:extLst>
                        <a:ext uri="{28A0092B-C50C-407E-A947-70E740481C1C}">
                          <a14:useLocalDpi xmlns:a14="http://schemas.microsoft.com/office/drawing/2010/main" val="0"/>
                        </a:ext>
                      </a:extLst>
                    </a:blip>
                    <a:stretch>
                      <a:fillRect/>
                    </a:stretch>
                  </pic:blipFill>
                  <pic:spPr>
                    <a:xfrm>
                      <a:off x="0" y="0"/>
                      <a:ext cx="2587512" cy="2920902"/>
                    </a:xfrm>
                    <a:prstGeom prst="rect">
                      <a:avLst/>
                    </a:prstGeom>
                  </pic:spPr>
                </pic:pic>
              </a:graphicData>
            </a:graphic>
          </wp:inline>
        </w:drawing>
      </w:r>
    </w:p>
    <w:p w:rsidR="00A0617D" w:rsidRDefault="00A0617D" w:rsidP="006862B0">
      <w:pPr>
        <w:pBdr>
          <w:bottom w:val="single" w:sz="6" w:space="1" w:color="auto"/>
        </w:pBdr>
        <w:jc w:val="both"/>
        <w:rPr>
          <w:sz w:val="18"/>
          <w:szCs w:val="18"/>
        </w:rPr>
      </w:pPr>
      <w:r>
        <w:rPr>
          <w:sz w:val="18"/>
          <w:szCs w:val="18"/>
        </w:rPr>
        <w:t xml:space="preserve">Dossier d’éléments complémentaires &amp; photos : </w:t>
      </w:r>
      <w:hyperlink r:id="rId11" w:history="1">
        <w:r w:rsidRPr="008E5B6D">
          <w:rPr>
            <w:rStyle w:val="Lienhypertexte"/>
            <w:sz w:val="18"/>
            <w:szCs w:val="18"/>
          </w:rPr>
          <w:t>https://drive.google.com/drive/folders/1Mgc_w33diNIWbJzaaXMeVhrkqyNJ5c-D?usp=sharing</w:t>
        </w:r>
      </w:hyperlink>
    </w:p>
    <w:p w:rsidR="00541F97" w:rsidRDefault="00EE680A" w:rsidP="006862B0">
      <w:pPr>
        <w:pBdr>
          <w:bottom w:val="single" w:sz="6" w:space="1" w:color="auto"/>
        </w:pBdr>
        <w:jc w:val="both"/>
        <w:rPr>
          <w:sz w:val="18"/>
          <w:szCs w:val="18"/>
        </w:rPr>
      </w:pPr>
      <w:r>
        <w:rPr>
          <w:sz w:val="18"/>
          <w:szCs w:val="18"/>
        </w:rPr>
        <w:t xml:space="preserve">+ d’infos : </w:t>
      </w:r>
      <w:hyperlink r:id="rId12" w:history="1">
        <w:r w:rsidR="003E4EAB" w:rsidRPr="009500B1">
          <w:rPr>
            <w:rStyle w:val="Lienhypertexte"/>
            <w:sz w:val="18"/>
            <w:szCs w:val="18"/>
          </w:rPr>
          <w:t>https://snu.rlp.de/de/projekte/luchs/francais-i-english/francais/</w:t>
        </w:r>
      </w:hyperlink>
    </w:p>
    <w:p w:rsidR="00541F97" w:rsidRDefault="00541F97" w:rsidP="006862B0">
      <w:pPr>
        <w:pBdr>
          <w:bottom w:val="single" w:sz="6" w:space="1" w:color="auto"/>
        </w:pBdr>
        <w:jc w:val="both"/>
        <w:rPr>
          <w:sz w:val="18"/>
          <w:szCs w:val="18"/>
        </w:rPr>
      </w:pPr>
      <w:r>
        <w:rPr>
          <w:sz w:val="18"/>
          <w:szCs w:val="18"/>
        </w:rPr>
        <w:t xml:space="preserve">Cartographie des déplacements des lynx : </w:t>
      </w:r>
      <w:hyperlink r:id="rId13" w:history="1">
        <w:r w:rsidRPr="008E5B6D">
          <w:rPr>
            <w:rStyle w:val="Lienhypertexte"/>
            <w:sz w:val="18"/>
            <w:szCs w:val="18"/>
          </w:rPr>
          <w:t>https://snu.rlp.de/de/projekte/luchs/wiederansiedlung/raumnutzung/raumnutzung-archiv/</w:t>
        </w:r>
      </w:hyperlink>
    </w:p>
    <w:p w:rsidR="009500B1" w:rsidRPr="001C3F44" w:rsidRDefault="009500B1" w:rsidP="001C3F44">
      <w:pPr>
        <w:pBdr>
          <w:bottom w:val="single" w:sz="6" w:space="1" w:color="auto"/>
        </w:pBdr>
        <w:tabs>
          <w:tab w:val="right" w:pos="10466"/>
        </w:tabs>
        <w:jc w:val="both"/>
        <w:rPr>
          <w:sz w:val="18"/>
          <w:szCs w:val="18"/>
        </w:rPr>
      </w:pPr>
      <w:r w:rsidRPr="009500B1">
        <w:rPr>
          <w:sz w:val="18"/>
          <w:szCs w:val="18"/>
        </w:rPr>
        <w:lastRenderedPageBreak/>
        <w:t>L</w:t>
      </w:r>
      <w:r w:rsidR="003E4EAB" w:rsidRPr="009500B1">
        <w:rPr>
          <w:sz w:val="18"/>
          <w:szCs w:val="18"/>
        </w:rPr>
        <w:t>es communiqués de presse</w:t>
      </w:r>
      <w:r w:rsidR="001A6FCD">
        <w:rPr>
          <w:sz w:val="18"/>
          <w:szCs w:val="18"/>
        </w:rPr>
        <w:t xml:space="preserve"> LIFE LYNX </w:t>
      </w:r>
      <w:r w:rsidR="003E4EAB" w:rsidRPr="009500B1">
        <w:rPr>
          <w:sz w:val="18"/>
          <w:szCs w:val="18"/>
        </w:rPr>
        <w:t xml:space="preserve">: </w:t>
      </w:r>
      <w:hyperlink r:id="rId14" w:history="1">
        <w:r w:rsidR="003E4EAB" w:rsidRPr="009500B1">
          <w:rPr>
            <w:rStyle w:val="Lienhypertexte"/>
            <w:sz w:val="18"/>
            <w:szCs w:val="18"/>
          </w:rPr>
          <w:t>https://snu.rlp.de/de/projekte/luchs/service-aktuelles/aktuelles/</w:t>
        </w:r>
      </w:hyperlink>
    </w:p>
    <w:p w:rsidR="009500B1" w:rsidRPr="00541F97" w:rsidRDefault="009500B1" w:rsidP="009500B1">
      <w:pPr>
        <w:rPr>
          <w:rStyle w:val="Lienhypertexte"/>
          <w:rFonts w:asciiTheme="minorHAnsi" w:hAnsiTheme="minorHAnsi"/>
          <w:sz w:val="18"/>
          <w:szCs w:val="18"/>
        </w:rPr>
      </w:pPr>
      <w:r w:rsidRPr="00541F97">
        <w:rPr>
          <w:rFonts w:asciiTheme="minorHAnsi" w:hAnsiTheme="minorHAnsi"/>
          <w:sz w:val="18"/>
          <w:szCs w:val="18"/>
        </w:rPr>
        <w:t xml:space="preserve">Contact presse : Anne Eich 06 27 51 20 94 / </w:t>
      </w:r>
      <w:hyperlink r:id="rId15" w:history="1">
        <w:r w:rsidRPr="00541F97">
          <w:rPr>
            <w:rStyle w:val="Lienhypertexte"/>
            <w:rFonts w:asciiTheme="minorHAnsi" w:hAnsiTheme="minorHAnsi"/>
            <w:sz w:val="18"/>
            <w:szCs w:val="18"/>
          </w:rPr>
          <w:t>a.eich@parc-vosges-nord.fr</w:t>
        </w:r>
      </w:hyperlink>
    </w:p>
    <w:p w:rsidR="009500B1" w:rsidRDefault="009500B1" w:rsidP="009500B1">
      <w:pPr>
        <w:rPr>
          <w:b/>
          <w:bCs/>
          <w:color w:val="0070C0"/>
        </w:rPr>
      </w:pPr>
      <w:r>
        <w:rPr>
          <w:b/>
          <w:noProof/>
          <w:color w:val="0070C0"/>
          <w:lang w:eastAsia="fr-FR"/>
        </w:rPr>
        <w:drawing>
          <wp:inline distT="0" distB="0" distL="0" distR="0" wp14:anchorId="0D178980" wp14:editId="5B02991D">
            <wp:extent cx="210820" cy="2108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a:ln>
                      <a:noFill/>
                    </a:ln>
                  </pic:spPr>
                </pic:pic>
              </a:graphicData>
            </a:graphic>
          </wp:inline>
        </w:drawing>
      </w:r>
      <w:r>
        <w:rPr>
          <w:b/>
          <w:bCs/>
          <w:color w:val="0070C0"/>
        </w:rPr>
        <w:t xml:space="preserve"> </w:t>
      </w:r>
      <w:hyperlink r:id="rId17" w:history="1">
        <w:r>
          <w:rPr>
            <w:rStyle w:val="Lienhypertexte"/>
            <w:b/>
            <w:bCs/>
            <w:sz w:val="18"/>
            <w:szCs w:val="18"/>
          </w:rPr>
          <w:t>www.facebook.com/parcvosgesnord</w:t>
        </w:r>
      </w:hyperlink>
    </w:p>
    <w:p w:rsidR="00D5410B" w:rsidRPr="009500B1" w:rsidRDefault="009500B1" w:rsidP="009500B1">
      <w:pPr>
        <w:rPr>
          <w:b/>
          <w:bCs/>
          <w:color w:val="0070C0"/>
        </w:rPr>
      </w:pPr>
      <w:r>
        <w:rPr>
          <w:sz w:val="16"/>
          <w:szCs w:val="16"/>
        </w:rPr>
        <w:t>Le Parc Naturel régional des Vosges du Nord est né en 1975. Il regroupe 84000 habitants sur 111 communes et 128 000 hectares, entre l’Alsace et la Lorraine. Classé réserve mondiale de biosphère par l’Unesco depuis 1989. Un parc naturel régional s’organise autour d’un projet concerté de développement durable, fondé sur la protection et la valorisation de son patrimoine naturel et culturel.</w:t>
      </w:r>
    </w:p>
    <w:sectPr w:rsidR="00D5410B" w:rsidRPr="009500B1" w:rsidSect="0036408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CAD" w:rsidRDefault="00606CAD" w:rsidP="00606CAD">
      <w:pPr>
        <w:spacing w:after="0" w:line="240" w:lineRule="auto"/>
      </w:pPr>
      <w:r>
        <w:separator/>
      </w:r>
    </w:p>
  </w:endnote>
  <w:endnote w:type="continuationSeparator" w:id="0">
    <w:p w:rsidR="00606CAD" w:rsidRDefault="00606CAD" w:rsidP="00606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CAD" w:rsidRDefault="00606CAD" w:rsidP="00606CAD">
      <w:pPr>
        <w:spacing w:after="0" w:line="240" w:lineRule="auto"/>
      </w:pPr>
      <w:r>
        <w:separator/>
      </w:r>
    </w:p>
  </w:footnote>
  <w:footnote w:type="continuationSeparator" w:id="0">
    <w:p w:rsidR="00606CAD" w:rsidRDefault="00606CAD" w:rsidP="00606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C10"/>
    <w:multiLevelType w:val="hybridMultilevel"/>
    <w:tmpl w:val="60DC532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 w15:restartNumberingAfterBreak="0">
    <w:nsid w:val="3E5749E4"/>
    <w:multiLevelType w:val="hybridMultilevel"/>
    <w:tmpl w:val="F39419A0"/>
    <w:lvl w:ilvl="0" w:tplc="59D473B8">
      <w:start w:val="1"/>
      <w:numFmt w:val="bullet"/>
      <w:lvlText w:val=""/>
      <w:lvlJc w:val="left"/>
      <w:pPr>
        <w:tabs>
          <w:tab w:val="num" w:pos="720"/>
        </w:tabs>
        <w:ind w:left="720" w:hanging="360"/>
      </w:pPr>
      <w:rPr>
        <w:rFonts w:ascii="Webdings" w:hAnsi="Webdings" w:hint="default"/>
      </w:rPr>
    </w:lvl>
    <w:lvl w:ilvl="1" w:tplc="BEEA9F3C" w:tentative="1">
      <w:start w:val="1"/>
      <w:numFmt w:val="bullet"/>
      <w:lvlText w:val=""/>
      <w:lvlJc w:val="left"/>
      <w:pPr>
        <w:tabs>
          <w:tab w:val="num" w:pos="1440"/>
        </w:tabs>
        <w:ind w:left="1440" w:hanging="360"/>
      </w:pPr>
      <w:rPr>
        <w:rFonts w:ascii="Webdings" w:hAnsi="Webdings" w:hint="default"/>
      </w:rPr>
    </w:lvl>
    <w:lvl w:ilvl="2" w:tplc="49DE361C" w:tentative="1">
      <w:start w:val="1"/>
      <w:numFmt w:val="bullet"/>
      <w:lvlText w:val=""/>
      <w:lvlJc w:val="left"/>
      <w:pPr>
        <w:tabs>
          <w:tab w:val="num" w:pos="2160"/>
        </w:tabs>
        <w:ind w:left="2160" w:hanging="360"/>
      </w:pPr>
      <w:rPr>
        <w:rFonts w:ascii="Webdings" w:hAnsi="Webdings" w:hint="default"/>
      </w:rPr>
    </w:lvl>
    <w:lvl w:ilvl="3" w:tplc="58564476" w:tentative="1">
      <w:start w:val="1"/>
      <w:numFmt w:val="bullet"/>
      <w:lvlText w:val=""/>
      <w:lvlJc w:val="left"/>
      <w:pPr>
        <w:tabs>
          <w:tab w:val="num" w:pos="2880"/>
        </w:tabs>
        <w:ind w:left="2880" w:hanging="360"/>
      </w:pPr>
      <w:rPr>
        <w:rFonts w:ascii="Webdings" w:hAnsi="Webdings" w:hint="default"/>
      </w:rPr>
    </w:lvl>
    <w:lvl w:ilvl="4" w:tplc="EDF8F6E0" w:tentative="1">
      <w:start w:val="1"/>
      <w:numFmt w:val="bullet"/>
      <w:lvlText w:val=""/>
      <w:lvlJc w:val="left"/>
      <w:pPr>
        <w:tabs>
          <w:tab w:val="num" w:pos="3600"/>
        </w:tabs>
        <w:ind w:left="3600" w:hanging="360"/>
      </w:pPr>
      <w:rPr>
        <w:rFonts w:ascii="Webdings" w:hAnsi="Webdings" w:hint="default"/>
      </w:rPr>
    </w:lvl>
    <w:lvl w:ilvl="5" w:tplc="82080834" w:tentative="1">
      <w:start w:val="1"/>
      <w:numFmt w:val="bullet"/>
      <w:lvlText w:val=""/>
      <w:lvlJc w:val="left"/>
      <w:pPr>
        <w:tabs>
          <w:tab w:val="num" w:pos="4320"/>
        </w:tabs>
        <w:ind w:left="4320" w:hanging="360"/>
      </w:pPr>
      <w:rPr>
        <w:rFonts w:ascii="Webdings" w:hAnsi="Webdings" w:hint="default"/>
      </w:rPr>
    </w:lvl>
    <w:lvl w:ilvl="6" w:tplc="0D107A0C" w:tentative="1">
      <w:start w:val="1"/>
      <w:numFmt w:val="bullet"/>
      <w:lvlText w:val=""/>
      <w:lvlJc w:val="left"/>
      <w:pPr>
        <w:tabs>
          <w:tab w:val="num" w:pos="5040"/>
        </w:tabs>
        <w:ind w:left="5040" w:hanging="360"/>
      </w:pPr>
      <w:rPr>
        <w:rFonts w:ascii="Webdings" w:hAnsi="Webdings" w:hint="default"/>
      </w:rPr>
    </w:lvl>
    <w:lvl w:ilvl="7" w:tplc="9FCCFF3A" w:tentative="1">
      <w:start w:val="1"/>
      <w:numFmt w:val="bullet"/>
      <w:lvlText w:val=""/>
      <w:lvlJc w:val="left"/>
      <w:pPr>
        <w:tabs>
          <w:tab w:val="num" w:pos="5760"/>
        </w:tabs>
        <w:ind w:left="5760" w:hanging="360"/>
      </w:pPr>
      <w:rPr>
        <w:rFonts w:ascii="Webdings" w:hAnsi="Webdings" w:hint="default"/>
      </w:rPr>
    </w:lvl>
    <w:lvl w:ilvl="8" w:tplc="DEF2A088" w:tentative="1">
      <w:start w:val="1"/>
      <w:numFmt w:val="bullet"/>
      <w:lvlText w:val=""/>
      <w:lvlJc w:val="left"/>
      <w:pPr>
        <w:tabs>
          <w:tab w:val="num" w:pos="6480"/>
        </w:tabs>
        <w:ind w:left="6480" w:hanging="360"/>
      </w:pPr>
      <w:rPr>
        <w:rFonts w:ascii="Webdings" w:hAnsi="Webdings" w:hint="default"/>
      </w:rPr>
    </w:lvl>
  </w:abstractNum>
  <w:abstractNum w:abstractNumId="2" w15:restartNumberingAfterBreak="0">
    <w:nsid w:val="4F692636"/>
    <w:multiLevelType w:val="hybridMultilevel"/>
    <w:tmpl w:val="A4049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5D60D0C"/>
    <w:multiLevelType w:val="hybridMultilevel"/>
    <w:tmpl w:val="B19EB1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F2533DE"/>
    <w:multiLevelType w:val="hybridMultilevel"/>
    <w:tmpl w:val="2932F164"/>
    <w:lvl w:ilvl="0" w:tplc="59D473B8">
      <w:start w:val="1"/>
      <w:numFmt w:val="bullet"/>
      <w:lvlText w:val=""/>
      <w:lvlJc w:val="left"/>
      <w:pPr>
        <w:tabs>
          <w:tab w:val="num" w:pos="1440"/>
        </w:tabs>
        <w:ind w:left="1440" w:hanging="360"/>
      </w:pPr>
      <w:rPr>
        <w:rFonts w:ascii="Webdings" w:hAnsi="Web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702D32AE"/>
    <w:multiLevelType w:val="hybridMultilevel"/>
    <w:tmpl w:val="DB68E7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D8B"/>
    <w:rsid w:val="000505C5"/>
    <w:rsid w:val="00051F70"/>
    <w:rsid w:val="000D2CEA"/>
    <w:rsid w:val="000F48E2"/>
    <w:rsid w:val="000F7685"/>
    <w:rsid w:val="00102E1D"/>
    <w:rsid w:val="00147F97"/>
    <w:rsid w:val="0017431F"/>
    <w:rsid w:val="001A3DD4"/>
    <w:rsid w:val="001A6FCD"/>
    <w:rsid w:val="001A7B88"/>
    <w:rsid w:val="001C3F44"/>
    <w:rsid w:val="00224ED3"/>
    <w:rsid w:val="002319A6"/>
    <w:rsid w:val="0026385C"/>
    <w:rsid w:val="002906E2"/>
    <w:rsid w:val="00294163"/>
    <w:rsid w:val="002A7A68"/>
    <w:rsid w:val="002E0A76"/>
    <w:rsid w:val="002F0BA1"/>
    <w:rsid w:val="00313BDB"/>
    <w:rsid w:val="0035615E"/>
    <w:rsid w:val="00364085"/>
    <w:rsid w:val="003654DA"/>
    <w:rsid w:val="003A4BF1"/>
    <w:rsid w:val="003A7260"/>
    <w:rsid w:val="003C3814"/>
    <w:rsid w:val="003E4EAB"/>
    <w:rsid w:val="003F35AC"/>
    <w:rsid w:val="00414184"/>
    <w:rsid w:val="004252DD"/>
    <w:rsid w:val="004768BF"/>
    <w:rsid w:val="00481642"/>
    <w:rsid w:val="004B7399"/>
    <w:rsid w:val="004C78F9"/>
    <w:rsid w:val="004D3813"/>
    <w:rsid w:val="004E411D"/>
    <w:rsid w:val="00503864"/>
    <w:rsid w:val="00505516"/>
    <w:rsid w:val="00513E08"/>
    <w:rsid w:val="00514451"/>
    <w:rsid w:val="00524617"/>
    <w:rsid w:val="005340CA"/>
    <w:rsid w:val="00541AB9"/>
    <w:rsid w:val="00541F97"/>
    <w:rsid w:val="00545053"/>
    <w:rsid w:val="0057569A"/>
    <w:rsid w:val="00582FA9"/>
    <w:rsid w:val="005B67E3"/>
    <w:rsid w:val="005D5F40"/>
    <w:rsid w:val="005D7A94"/>
    <w:rsid w:val="005F5D4C"/>
    <w:rsid w:val="00606CAD"/>
    <w:rsid w:val="00613A8B"/>
    <w:rsid w:val="00624FD8"/>
    <w:rsid w:val="00627752"/>
    <w:rsid w:val="006537D1"/>
    <w:rsid w:val="00663D61"/>
    <w:rsid w:val="0068132B"/>
    <w:rsid w:val="006847CD"/>
    <w:rsid w:val="00686149"/>
    <w:rsid w:val="006862B0"/>
    <w:rsid w:val="006B42CB"/>
    <w:rsid w:val="006E4206"/>
    <w:rsid w:val="007416D6"/>
    <w:rsid w:val="00752F3B"/>
    <w:rsid w:val="007A6048"/>
    <w:rsid w:val="007C0AD0"/>
    <w:rsid w:val="007D037D"/>
    <w:rsid w:val="007E1697"/>
    <w:rsid w:val="00846A7D"/>
    <w:rsid w:val="00871829"/>
    <w:rsid w:val="00875598"/>
    <w:rsid w:val="00880432"/>
    <w:rsid w:val="008C4D8B"/>
    <w:rsid w:val="008F648A"/>
    <w:rsid w:val="009000F8"/>
    <w:rsid w:val="00912540"/>
    <w:rsid w:val="00926C0A"/>
    <w:rsid w:val="0092747B"/>
    <w:rsid w:val="0094752C"/>
    <w:rsid w:val="00947600"/>
    <w:rsid w:val="009500B1"/>
    <w:rsid w:val="00960C43"/>
    <w:rsid w:val="009645DE"/>
    <w:rsid w:val="00983D05"/>
    <w:rsid w:val="009A7C85"/>
    <w:rsid w:val="009C0B2D"/>
    <w:rsid w:val="009C138F"/>
    <w:rsid w:val="009F19E8"/>
    <w:rsid w:val="00A0613C"/>
    <w:rsid w:val="00A0617D"/>
    <w:rsid w:val="00A12F8C"/>
    <w:rsid w:val="00A143C6"/>
    <w:rsid w:val="00A14B22"/>
    <w:rsid w:val="00A32DDC"/>
    <w:rsid w:val="00A843E9"/>
    <w:rsid w:val="00AD0545"/>
    <w:rsid w:val="00AD3BF3"/>
    <w:rsid w:val="00AE716B"/>
    <w:rsid w:val="00B14CC2"/>
    <w:rsid w:val="00B164FD"/>
    <w:rsid w:val="00B44882"/>
    <w:rsid w:val="00B468FB"/>
    <w:rsid w:val="00B60690"/>
    <w:rsid w:val="00B65232"/>
    <w:rsid w:val="00BA7C8A"/>
    <w:rsid w:val="00BB002F"/>
    <w:rsid w:val="00C53843"/>
    <w:rsid w:val="00C67981"/>
    <w:rsid w:val="00C9277C"/>
    <w:rsid w:val="00C96D75"/>
    <w:rsid w:val="00CC6939"/>
    <w:rsid w:val="00CC74A2"/>
    <w:rsid w:val="00CD5B0F"/>
    <w:rsid w:val="00CD76DE"/>
    <w:rsid w:val="00CE3948"/>
    <w:rsid w:val="00CF3B4B"/>
    <w:rsid w:val="00D256DF"/>
    <w:rsid w:val="00D30412"/>
    <w:rsid w:val="00D51064"/>
    <w:rsid w:val="00D5410B"/>
    <w:rsid w:val="00D61F98"/>
    <w:rsid w:val="00D64890"/>
    <w:rsid w:val="00D740BB"/>
    <w:rsid w:val="00D92B03"/>
    <w:rsid w:val="00DB08E0"/>
    <w:rsid w:val="00E01640"/>
    <w:rsid w:val="00E07565"/>
    <w:rsid w:val="00E148B8"/>
    <w:rsid w:val="00E1663A"/>
    <w:rsid w:val="00E3324E"/>
    <w:rsid w:val="00E35AA5"/>
    <w:rsid w:val="00E752C9"/>
    <w:rsid w:val="00E829A1"/>
    <w:rsid w:val="00EB4238"/>
    <w:rsid w:val="00EC049C"/>
    <w:rsid w:val="00EE680A"/>
    <w:rsid w:val="00F1082B"/>
    <w:rsid w:val="00F56EBF"/>
    <w:rsid w:val="00F6590F"/>
    <w:rsid w:val="00F66FDB"/>
    <w:rsid w:val="00FA1257"/>
    <w:rsid w:val="00FC2521"/>
    <w:rsid w:val="00FC51AF"/>
    <w:rsid w:val="00FD4C99"/>
    <w:rsid w:val="00FE5C8C"/>
    <w:rsid w:val="00FE7C79"/>
    <w:rsid w:val="00FF75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87869E"/>
  <w15:docId w15:val="{C79A3F73-3498-46FA-9B6C-23A44710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565"/>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EB4238"/>
    <w:rPr>
      <w:rFonts w:cs="Times New Roman"/>
      <w:color w:val="0000FF"/>
      <w:u w:val="single"/>
    </w:rPr>
  </w:style>
  <w:style w:type="paragraph" w:styleId="NormalWeb">
    <w:name w:val="Normal (Web)"/>
    <w:basedOn w:val="Normal"/>
    <w:uiPriority w:val="99"/>
    <w:rsid w:val="0092747B"/>
    <w:pPr>
      <w:spacing w:before="100" w:beforeAutospacing="1" w:after="100" w:afterAutospacing="1" w:line="240" w:lineRule="auto"/>
    </w:pPr>
    <w:rPr>
      <w:rFonts w:ascii="Times New Roman" w:hAnsi="Times New Roman"/>
      <w:sz w:val="24"/>
      <w:szCs w:val="24"/>
      <w:lang w:eastAsia="fr-FR"/>
    </w:rPr>
  </w:style>
  <w:style w:type="paragraph" w:styleId="Textedebulles">
    <w:name w:val="Balloon Text"/>
    <w:basedOn w:val="Normal"/>
    <w:link w:val="TextedebullesCar"/>
    <w:uiPriority w:val="99"/>
    <w:semiHidden/>
    <w:unhideWhenUsed/>
    <w:rsid w:val="00B468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68FB"/>
    <w:rPr>
      <w:rFonts w:ascii="Tahoma" w:hAnsi="Tahoma" w:cs="Tahoma"/>
      <w:sz w:val="16"/>
      <w:szCs w:val="16"/>
      <w:lang w:eastAsia="en-US"/>
    </w:rPr>
  </w:style>
  <w:style w:type="character" w:customStyle="1" w:styleId="apple-converted-space">
    <w:name w:val="apple-converted-space"/>
    <w:basedOn w:val="Policepardfaut"/>
    <w:rsid w:val="00CD5B0F"/>
  </w:style>
  <w:style w:type="paragraph" w:styleId="Paragraphedeliste">
    <w:name w:val="List Paragraph"/>
    <w:basedOn w:val="Normal"/>
    <w:uiPriority w:val="34"/>
    <w:qFormat/>
    <w:rsid w:val="00524617"/>
    <w:pPr>
      <w:ind w:left="720"/>
      <w:contextualSpacing/>
    </w:pPr>
  </w:style>
  <w:style w:type="paragraph" w:customStyle="1" w:styleId="Paragraphestandard">
    <w:name w:val="[Paragraphe standard]"/>
    <w:basedOn w:val="Normal"/>
    <w:uiPriority w:val="99"/>
    <w:rsid w:val="00D256DF"/>
    <w:pPr>
      <w:autoSpaceDE w:val="0"/>
      <w:autoSpaceDN w:val="0"/>
      <w:adjustRightInd w:val="0"/>
      <w:spacing w:after="0" w:line="288" w:lineRule="auto"/>
      <w:textAlignment w:val="center"/>
    </w:pPr>
    <w:rPr>
      <w:rFonts w:ascii="Times New Roman" w:hAnsi="Times New Roman"/>
      <w:color w:val="000000"/>
      <w:sz w:val="24"/>
      <w:szCs w:val="24"/>
      <w:lang w:eastAsia="fr-FR"/>
    </w:rPr>
  </w:style>
  <w:style w:type="paragraph" w:customStyle="1" w:styleId="titre">
    <w:name w:val="titre"/>
    <w:basedOn w:val="Normal"/>
    <w:uiPriority w:val="99"/>
    <w:rsid w:val="00D256DF"/>
    <w:pPr>
      <w:autoSpaceDE w:val="0"/>
      <w:autoSpaceDN w:val="0"/>
      <w:adjustRightInd w:val="0"/>
      <w:spacing w:after="0" w:line="260" w:lineRule="atLeast"/>
      <w:textAlignment w:val="center"/>
    </w:pPr>
    <w:rPr>
      <w:rFonts w:ascii="Franklin Gothic Medium Cond" w:hAnsi="Franklin Gothic Medium Cond" w:cs="Franklin Gothic Medium Cond"/>
      <w:color w:val="008461"/>
      <w:sz w:val="26"/>
      <w:szCs w:val="26"/>
      <w:lang w:eastAsia="fr-FR"/>
    </w:rPr>
  </w:style>
  <w:style w:type="paragraph" w:styleId="Textebrut">
    <w:name w:val="Plain Text"/>
    <w:basedOn w:val="Normal"/>
    <w:link w:val="TextebrutCar"/>
    <w:uiPriority w:val="99"/>
    <w:unhideWhenUsed/>
    <w:rsid w:val="00E752C9"/>
    <w:pPr>
      <w:spacing w:after="0" w:line="240" w:lineRule="auto"/>
    </w:pPr>
    <w:rPr>
      <w:rFonts w:eastAsiaTheme="minorHAnsi" w:cstheme="minorBidi"/>
      <w:szCs w:val="21"/>
    </w:rPr>
  </w:style>
  <w:style w:type="character" w:customStyle="1" w:styleId="TextebrutCar">
    <w:name w:val="Texte brut Car"/>
    <w:basedOn w:val="Policepardfaut"/>
    <w:link w:val="Textebrut"/>
    <w:uiPriority w:val="99"/>
    <w:rsid w:val="00E752C9"/>
    <w:rPr>
      <w:rFonts w:eastAsiaTheme="minorHAnsi" w:cstheme="minorBidi"/>
      <w:szCs w:val="21"/>
      <w:lang w:eastAsia="en-US"/>
    </w:rPr>
  </w:style>
  <w:style w:type="paragraph" w:styleId="En-tte">
    <w:name w:val="header"/>
    <w:basedOn w:val="Normal"/>
    <w:link w:val="En-tteCar"/>
    <w:uiPriority w:val="99"/>
    <w:unhideWhenUsed/>
    <w:rsid w:val="00606CAD"/>
    <w:pPr>
      <w:tabs>
        <w:tab w:val="center" w:pos="4536"/>
        <w:tab w:val="right" w:pos="9072"/>
      </w:tabs>
      <w:spacing w:after="0" w:line="240" w:lineRule="auto"/>
    </w:pPr>
  </w:style>
  <w:style w:type="character" w:customStyle="1" w:styleId="En-tteCar">
    <w:name w:val="En-tête Car"/>
    <w:basedOn w:val="Policepardfaut"/>
    <w:link w:val="En-tte"/>
    <w:uiPriority w:val="99"/>
    <w:rsid w:val="00606CAD"/>
    <w:rPr>
      <w:lang w:eastAsia="en-US"/>
    </w:rPr>
  </w:style>
  <w:style w:type="paragraph" w:styleId="Pieddepage">
    <w:name w:val="footer"/>
    <w:basedOn w:val="Normal"/>
    <w:link w:val="PieddepageCar"/>
    <w:uiPriority w:val="99"/>
    <w:unhideWhenUsed/>
    <w:rsid w:val="00606C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6CA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22134">
      <w:bodyDiv w:val="1"/>
      <w:marLeft w:val="0"/>
      <w:marRight w:val="0"/>
      <w:marTop w:val="0"/>
      <w:marBottom w:val="0"/>
      <w:divBdr>
        <w:top w:val="none" w:sz="0" w:space="0" w:color="auto"/>
        <w:left w:val="none" w:sz="0" w:space="0" w:color="auto"/>
        <w:bottom w:val="none" w:sz="0" w:space="0" w:color="auto"/>
        <w:right w:val="none" w:sz="0" w:space="0" w:color="auto"/>
      </w:divBdr>
    </w:div>
    <w:div w:id="97261841">
      <w:bodyDiv w:val="1"/>
      <w:marLeft w:val="0"/>
      <w:marRight w:val="0"/>
      <w:marTop w:val="0"/>
      <w:marBottom w:val="0"/>
      <w:divBdr>
        <w:top w:val="none" w:sz="0" w:space="0" w:color="auto"/>
        <w:left w:val="none" w:sz="0" w:space="0" w:color="auto"/>
        <w:bottom w:val="none" w:sz="0" w:space="0" w:color="auto"/>
        <w:right w:val="none" w:sz="0" w:space="0" w:color="auto"/>
      </w:divBdr>
      <w:divsChild>
        <w:div w:id="1996909989">
          <w:marLeft w:val="547"/>
          <w:marRight w:val="0"/>
          <w:marTop w:val="240"/>
          <w:marBottom w:val="0"/>
          <w:divBdr>
            <w:top w:val="none" w:sz="0" w:space="0" w:color="auto"/>
            <w:left w:val="none" w:sz="0" w:space="0" w:color="auto"/>
            <w:bottom w:val="none" w:sz="0" w:space="0" w:color="auto"/>
            <w:right w:val="none" w:sz="0" w:space="0" w:color="auto"/>
          </w:divBdr>
        </w:div>
      </w:divsChild>
    </w:div>
    <w:div w:id="308637411">
      <w:bodyDiv w:val="1"/>
      <w:marLeft w:val="0"/>
      <w:marRight w:val="0"/>
      <w:marTop w:val="0"/>
      <w:marBottom w:val="0"/>
      <w:divBdr>
        <w:top w:val="none" w:sz="0" w:space="0" w:color="auto"/>
        <w:left w:val="none" w:sz="0" w:space="0" w:color="auto"/>
        <w:bottom w:val="none" w:sz="0" w:space="0" w:color="auto"/>
        <w:right w:val="none" w:sz="0" w:space="0" w:color="auto"/>
      </w:divBdr>
    </w:div>
    <w:div w:id="312756232">
      <w:bodyDiv w:val="1"/>
      <w:marLeft w:val="0"/>
      <w:marRight w:val="0"/>
      <w:marTop w:val="0"/>
      <w:marBottom w:val="0"/>
      <w:divBdr>
        <w:top w:val="none" w:sz="0" w:space="0" w:color="auto"/>
        <w:left w:val="none" w:sz="0" w:space="0" w:color="auto"/>
        <w:bottom w:val="none" w:sz="0" w:space="0" w:color="auto"/>
        <w:right w:val="none" w:sz="0" w:space="0" w:color="auto"/>
      </w:divBdr>
    </w:div>
    <w:div w:id="440761512">
      <w:bodyDiv w:val="1"/>
      <w:marLeft w:val="0"/>
      <w:marRight w:val="0"/>
      <w:marTop w:val="0"/>
      <w:marBottom w:val="0"/>
      <w:divBdr>
        <w:top w:val="none" w:sz="0" w:space="0" w:color="auto"/>
        <w:left w:val="none" w:sz="0" w:space="0" w:color="auto"/>
        <w:bottom w:val="none" w:sz="0" w:space="0" w:color="auto"/>
        <w:right w:val="none" w:sz="0" w:space="0" w:color="auto"/>
      </w:divBdr>
    </w:div>
    <w:div w:id="472334661">
      <w:bodyDiv w:val="1"/>
      <w:marLeft w:val="0"/>
      <w:marRight w:val="0"/>
      <w:marTop w:val="0"/>
      <w:marBottom w:val="0"/>
      <w:divBdr>
        <w:top w:val="none" w:sz="0" w:space="0" w:color="auto"/>
        <w:left w:val="none" w:sz="0" w:space="0" w:color="auto"/>
        <w:bottom w:val="none" w:sz="0" w:space="0" w:color="auto"/>
        <w:right w:val="none" w:sz="0" w:space="0" w:color="auto"/>
      </w:divBdr>
    </w:div>
    <w:div w:id="723336572">
      <w:bodyDiv w:val="1"/>
      <w:marLeft w:val="0"/>
      <w:marRight w:val="0"/>
      <w:marTop w:val="0"/>
      <w:marBottom w:val="0"/>
      <w:divBdr>
        <w:top w:val="none" w:sz="0" w:space="0" w:color="auto"/>
        <w:left w:val="none" w:sz="0" w:space="0" w:color="auto"/>
        <w:bottom w:val="none" w:sz="0" w:space="0" w:color="auto"/>
        <w:right w:val="none" w:sz="0" w:space="0" w:color="auto"/>
      </w:divBdr>
    </w:div>
    <w:div w:id="1039086644">
      <w:bodyDiv w:val="1"/>
      <w:marLeft w:val="0"/>
      <w:marRight w:val="0"/>
      <w:marTop w:val="0"/>
      <w:marBottom w:val="0"/>
      <w:divBdr>
        <w:top w:val="none" w:sz="0" w:space="0" w:color="auto"/>
        <w:left w:val="none" w:sz="0" w:space="0" w:color="auto"/>
        <w:bottom w:val="none" w:sz="0" w:space="0" w:color="auto"/>
        <w:right w:val="none" w:sz="0" w:space="0" w:color="auto"/>
      </w:divBdr>
      <w:divsChild>
        <w:div w:id="494415123">
          <w:marLeft w:val="547"/>
          <w:marRight w:val="0"/>
          <w:marTop w:val="240"/>
          <w:marBottom w:val="0"/>
          <w:divBdr>
            <w:top w:val="none" w:sz="0" w:space="0" w:color="auto"/>
            <w:left w:val="none" w:sz="0" w:space="0" w:color="auto"/>
            <w:bottom w:val="none" w:sz="0" w:space="0" w:color="auto"/>
            <w:right w:val="none" w:sz="0" w:space="0" w:color="auto"/>
          </w:divBdr>
        </w:div>
      </w:divsChild>
    </w:div>
    <w:div w:id="1313632123">
      <w:bodyDiv w:val="1"/>
      <w:marLeft w:val="0"/>
      <w:marRight w:val="0"/>
      <w:marTop w:val="0"/>
      <w:marBottom w:val="0"/>
      <w:divBdr>
        <w:top w:val="none" w:sz="0" w:space="0" w:color="auto"/>
        <w:left w:val="none" w:sz="0" w:space="0" w:color="auto"/>
        <w:bottom w:val="none" w:sz="0" w:space="0" w:color="auto"/>
        <w:right w:val="none" w:sz="0" w:space="0" w:color="auto"/>
      </w:divBdr>
    </w:div>
    <w:div w:id="1377698180">
      <w:marLeft w:val="0"/>
      <w:marRight w:val="0"/>
      <w:marTop w:val="0"/>
      <w:marBottom w:val="0"/>
      <w:divBdr>
        <w:top w:val="none" w:sz="0" w:space="0" w:color="auto"/>
        <w:left w:val="none" w:sz="0" w:space="0" w:color="auto"/>
        <w:bottom w:val="none" w:sz="0" w:space="0" w:color="auto"/>
        <w:right w:val="none" w:sz="0" w:space="0" w:color="auto"/>
      </w:divBdr>
    </w:div>
    <w:div w:id="1607345843">
      <w:bodyDiv w:val="1"/>
      <w:marLeft w:val="0"/>
      <w:marRight w:val="0"/>
      <w:marTop w:val="0"/>
      <w:marBottom w:val="0"/>
      <w:divBdr>
        <w:top w:val="none" w:sz="0" w:space="0" w:color="auto"/>
        <w:left w:val="none" w:sz="0" w:space="0" w:color="auto"/>
        <w:bottom w:val="none" w:sz="0" w:space="0" w:color="auto"/>
        <w:right w:val="none" w:sz="0" w:space="0" w:color="auto"/>
      </w:divBdr>
    </w:div>
    <w:div w:id="1963531635">
      <w:bodyDiv w:val="1"/>
      <w:marLeft w:val="0"/>
      <w:marRight w:val="0"/>
      <w:marTop w:val="0"/>
      <w:marBottom w:val="0"/>
      <w:divBdr>
        <w:top w:val="none" w:sz="0" w:space="0" w:color="auto"/>
        <w:left w:val="none" w:sz="0" w:space="0" w:color="auto"/>
        <w:bottom w:val="none" w:sz="0" w:space="0" w:color="auto"/>
        <w:right w:val="none" w:sz="0" w:space="0" w:color="auto"/>
      </w:divBdr>
    </w:div>
    <w:div w:id="2050490697">
      <w:bodyDiv w:val="1"/>
      <w:marLeft w:val="0"/>
      <w:marRight w:val="0"/>
      <w:marTop w:val="0"/>
      <w:marBottom w:val="0"/>
      <w:divBdr>
        <w:top w:val="none" w:sz="0" w:space="0" w:color="auto"/>
        <w:left w:val="none" w:sz="0" w:space="0" w:color="auto"/>
        <w:bottom w:val="none" w:sz="0" w:space="0" w:color="auto"/>
        <w:right w:val="none" w:sz="0" w:space="0" w:color="auto"/>
      </w:divBdr>
    </w:div>
    <w:div w:id="211852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nu.rlp.de/de/projekte/luchs/wiederansiedlung/raumnutzung/raumnutzung-archi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nu.rlp.de/de/projekte/luchs/francais-i-english/francais/" TargetMode="External"/><Relationship Id="rId17" Type="http://schemas.openxmlformats.org/officeDocument/2006/relationships/hyperlink" Target="http://www.facebook.com/parcvosgesnord" TargetMode="Externa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Mgc_w33diNIWbJzaaXMeVhrkqyNJ5c-D?usp=sharing" TargetMode="External"/><Relationship Id="rId5" Type="http://schemas.openxmlformats.org/officeDocument/2006/relationships/webSettings" Target="webSettings.xml"/><Relationship Id="rId15" Type="http://schemas.openxmlformats.org/officeDocument/2006/relationships/hyperlink" Target="mailto:a.eich@parc-vosges-nord.fr"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snu.rlp.de/de/projekte/luchs/service-aktuelles/aktuel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78F3A-5CBD-4863-A120-7D85F3D3B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365</Words>
  <Characters>2643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Sycoparc</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EICH - SYCOPARC/Communication</dc:creator>
  <cp:lastModifiedBy>Anne EICH - Parc naturel régional des Vosges du Nord/Communication</cp:lastModifiedBy>
  <cp:revision>17</cp:revision>
  <cp:lastPrinted>2015-05-25T07:57:00Z</cp:lastPrinted>
  <dcterms:created xsi:type="dcterms:W3CDTF">2018-06-06T14:11:00Z</dcterms:created>
  <dcterms:modified xsi:type="dcterms:W3CDTF">2018-06-08T07:46:00Z</dcterms:modified>
</cp:coreProperties>
</file>