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27" w:rsidRDefault="00363A85" w:rsidP="00F66327">
      <w:pPr>
        <w:spacing w:after="0"/>
        <w:rPr>
          <w:noProof/>
          <w:color w:val="000000" w:themeColor="text1"/>
          <w:lang w:eastAsia="fr-FR"/>
        </w:rPr>
      </w:pPr>
      <w:r>
        <w:rPr>
          <w:b/>
          <w:bCs/>
          <w:noProof/>
          <w:color w:val="000000"/>
          <w:sz w:val="20"/>
          <w:szCs w:val="20"/>
          <w:lang w:eastAsia="fr-FR"/>
        </w:rPr>
        <w:drawing>
          <wp:anchor distT="0" distB="0" distL="114300" distR="114300" simplePos="0" relativeHeight="251662336" behindDoc="0" locked="0" layoutInCell="1" allowOverlap="1" wp14:anchorId="236055B9" wp14:editId="41C56BCE">
            <wp:simplePos x="0" y="0"/>
            <wp:positionH relativeFrom="column">
              <wp:posOffset>2933700</wp:posOffset>
            </wp:positionH>
            <wp:positionV relativeFrom="paragraph">
              <wp:posOffset>66675</wp:posOffset>
            </wp:positionV>
            <wp:extent cx="2095500" cy="1313180"/>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7146.JPG"/>
                    <pic:cNvPicPr/>
                  </pic:nvPicPr>
                  <pic:blipFill>
                    <a:blip r:embed="rId4">
                      <a:extLst>
                        <a:ext uri="{28A0092B-C50C-407E-A947-70E740481C1C}">
                          <a14:useLocalDpi xmlns:a14="http://schemas.microsoft.com/office/drawing/2010/main" val="0"/>
                        </a:ext>
                      </a:extLst>
                    </a:blip>
                    <a:stretch>
                      <a:fillRect/>
                    </a:stretch>
                  </pic:blipFill>
                  <pic:spPr>
                    <a:xfrm>
                      <a:off x="0" y="0"/>
                      <a:ext cx="2095500" cy="1313180"/>
                    </a:xfrm>
                    <a:prstGeom prst="rect">
                      <a:avLst/>
                    </a:prstGeom>
                  </pic:spPr>
                </pic:pic>
              </a:graphicData>
            </a:graphic>
            <wp14:sizeRelH relativeFrom="page">
              <wp14:pctWidth>0</wp14:pctWidth>
            </wp14:sizeRelH>
            <wp14:sizeRelV relativeFrom="page">
              <wp14:pctHeight>0</wp14:pctHeight>
            </wp14:sizeRelV>
          </wp:anchor>
        </w:drawing>
      </w:r>
      <w:r w:rsidR="00F66327">
        <w:rPr>
          <w:noProof/>
          <w:lang w:eastAsia="fr-FR"/>
        </w:rPr>
        <w:drawing>
          <wp:inline distT="0" distB="0" distL="0" distR="0" wp14:anchorId="21C06A67" wp14:editId="6DBEB54D">
            <wp:extent cx="1577340" cy="1051560"/>
            <wp:effectExtent l="0" t="0" r="381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340" cy="1051560"/>
                    </a:xfrm>
                    <a:prstGeom prst="rect">
                      <a:avLst/>
                    </a:prstGeom>
                    <a:noFill/>
                    <a:ln>
                      <a:noFill/>
                    </a:ln>
                  </pic:spPr>
                </pic:pic>
              </a:graphicData>
            </a:graphic>
          </wp:inline>
        </w:drawing>
      </w:r>
      <w:r w:rsidR="00F66327">
        <w:tab/>
        <w:t xml:space="preserve">              </w:t>
      </w:r>
      <w:r w:rsidR="00F66327">
        <w:rPr>
          <w:color w:val="000000" w:themeColor="text1"/>
        </w:rPr>
        <w:t xml:space="preserve">  </w:t>
      </w:r>
    </w:p>
    <w:p w:rsidR="00363A85" w:rsidRDefault="00363A85" w:rsidP="00827726">
      <w:pPr>
        <w:rPr>
          <w:sz w:val="24"/>
          <w:szCs w:val="24"/>
        </w:rPr>
      </w:pPr>
    </w:p>
    <w:p w:rsidR="00363A85" w:rsidRPr="000E0ED9" w:rsidRDefault="00F66327" w:rsidP="000E0ED9">
      <w:pPr>
        <w:jc w:val="right"/>
        <w:rPr>
          <w:sz w:val="24"/>
          <w:szCs w:val="24"/>
        </w:rPr>
      </w:pPr>
      <w:r>
        <w:rPr>
          <w:sz w:val="24"/>
          <w:szCs w:val="24"/>
        </w:rPr>
        <w:t xml:space="preserve">La Petite-Pierre, le </w:t>
      </w:r>
      <w:r w:rsidR="00AA33A3">
        <w:rPr>
          <w:sz w:val="24"/>
          <w:szCs w:val="24"/>
        </w:rPr>
        <w:t>17</w:t>
      </w:r>
      <w:r w:rsidR="00363A85">
        <w:rPr>
          <w:sz w:val="24"/>
          <w:szCs w:val="24"/>
        </w:rPr>
        <w:t xml:space="preserve"> </w:t>
      </w:r>
      <w:r w:rsidR="00AA33A3">
        <w:rPr>
          <w:sz w:val="24"/>
          <w:szCs w:val="24"/>
        </w:rPr>
        <w:t xml:space="preserve">avril </w:t>
      </w:r>
      <w:r w:rsidR="00363A85">
        <w:rPr>
          <w:sz w:val="24"/>
          <w:szCs w:val="24"/>
        </w:rPr>
        <w:t>201</w:t>
      </w:r>
      <w:r w:rsidR="00AA33A3">
        <w:rPr>
          <w:sz w:val="24"/>
          <w:szCs w:val="24"/>
        </w:rPr>
        <w:t>8</w:t>
      </w:r>
    </w:p>
    <w:p w:rsidR="00F66327" w:rsidRDefault="00F66327" w:rsidP="00F66327">
      <w:pPr>
        <w:spacing w:after="0"/>
        <w:jc w:val="center"/>
        <w:rPr>
          <w:b/>
          <w:sz w:val="24"/>
          <w:szCs w:val="20"/>
        </w:rPr>
      </w:pPr>
      <w:r>
        <w:rPr>
          <w:b/>
          <w:sz w:val="24"/>
          <w:szCs w:val="20"/>
        </w:rPr>
        <w:t>COMMUNIQUE DE PRESSE</w:t>
      </w:r>
    </w:p>
    <w:p w:rsidR="00363A85" w:rsidRDefault="00363A85" w:rsidP="00F66327">
      <w:pPr>
        <w:spacing w:after="0"/>
        <w:jc w:val="center"/>
        <w:rPr>
          <w:b/>
          <w:sz w:val="24"/>
          <w:szCs w:val="20"/>
        </w:rPr>
      </w:pPr>
    </w:p>
    <w:p w:rsidR="0001084D" w:rsidRDefault="00AA33A3" w:rsidP="00F66327">
      <w:pPr>
        <w:jc w:val="center"/>
        <w:rPr>
          <w:rFonts w:ascii="Calibri" w:hAnsi="Calibri" w:cs="Calibri"/>
          <w:b/>
          <w:bCs/>
          <w:color w:val="000000"/>
          <w:sz w:val="28"/>
          <w:szCs w:val="28"/>
        </w:rPr>
      </w:pPr>
      <w:bookmarkStart w:id="0" w:name="m_3015380566295729715_Anne_EICH"/>
      <w:r>
        <w:rPr>
          <w:b/>
          <w:color w:val="538135" w:themeColor="accent6" w:themeShade="BF"/>
          <w:sz w:val="44"/>
          <w:szCs w:val="44"/>
        </w:rPr>
        <w:t>Le sanctuaire de nature de Wingen</w:t>
      </w:r>
      <w:r>
        <w:rPr>
          <w:b/>
          <w:color w:val="538135" w:themeColor="accent6" w:themeShade="BF"/>
          <w:sz w:val="44"/>
          <w:szCs w:val="44"/>
        </w:rPr>
        <w:br/>
      </w:r>
      <w:r w:rsidR="00D33A47">
        <w:rPr>
          <w:rFonts w:ascii="Calibri" w:hAnsi="Calibri" w:cs="Calibri"/>
          <w:b/>
          <w:bCs/>
          <w:color w:val="000000"/>
          <w:sz w:val="28"/>
          <w:szCs w:val="28"/>
        </w:rPr>
        <w:t>La forêt du Boesch : un lieu</w:t>
      </w:r>
      <w:r>
        <w:rPr>
          <w:rFonts w:ascii="Calibri" w:hAnsi="Calibri" w:cs="Calibri"/>
          <w:b/>
          <w:bCs/>
          <w:color w:val="000000"/>
          <w:sz w:val="28"/>
          <w:szCs w:val="28"/>
        </w:rPr>
        <w:t xml:space="preserve"> à </w:t>
      </w:r>
      <w:r w:rsidR="00FC0F17">
        <w:rPr>
          <w:rFonts w:ascii="Calibri" w:hAnsi="Calibri" w:cs="Calibri"/>
          <w:b/>
          <w:bCs/>
          <w:color w:val="000000"/>
          <w:sz w:val="28"/>
          <w:szCs w:val="28"/>
        </w:rPr>
        <w:t>découvrir autrement</w:t>
      </w:r>
      <w:bookmarkStart w:id="1" w:name="_GoBack"/>
      <w:bookmarkEnd w:id="1"/>
    </w:p>
    <w:p w:rsidR="00F66327" w:rsidRPr="00F82593" w:rsidRDefault="0001084D" w:rsidP="00F66327">
      <w:pPr>
        <w:jc w:val="center"/>
        <w:rPr>
          <w:rFonts w:eastAsia="Times New Roman"/>
          <w:sz w:val="20"/>
          <w:szCs w:val="20"/>
        </w:rPr>
      </w:pPr>
      <w:r w:rsidRPr="00F82593">
        <w:rPr>
          <w:rFonts w:ascii="Calibri" w:hAnsi="Calibri" w:cs="Calibri"/>
          <w:b/>
          <w:bCs/>
          <w:color w:val="000000"/>
          <w:sz w:val="20"/>
          <w:szCs w:val="20"/>
        </w:rPr>
        <w:t>Inauguration ce samedi 22 avril</w:t>
      </w:r>
      <w:r w:rsidR="00F82593" w:rsidRPr="00F82593">
        <w:rPr>
          <w:rFonts w:ascii="Calibri" w:hAnsi="Calibri" w:cs="Calibri"/>
          <w:b/>
          <w:bCs/>
          <w:color w:val="000000"/>
          <w:sz w:val="20"/>
          <w:szCs w:val="20"/>
        </w:rPr>
        <w:t xml:space="preserve"> à 14h</w:t>
      </w:r>
      <w:r w:rsidR="007C61C5">
        <w:rPr>
          <w:rFonts w:ascii="Calibri" w:hAnsi="Calibri" w:cs="Calibri"/>
          <w:b/>
          <w:bCs/>
          <w:color w:val="000000"/>
          <w:sz w:val="20"/>
          <w:szCs w:val="20"/>
        </w:rPr>
        <w:t>, place de la mairie,</w:t>
      </w:r>
      <w:r w:rsidR="00B1149C">
        <w:rPr>
          <w:rFonts w:ascii="Calibri" w:hAnsi="Calibri" w:cs="Calibri"/>
          <w:b/>
          <w:bCs/>
          <w:color w:val="000000"/>
          <w:sz w:val="20"/>
          <w:szCs w:val="20"/>
        </w:rPr>
        <w:t xml:space="preserve"> pendant Le Printemps des Plantes</w:t>
      </w:r>
      <w:r w:rsidR="00F66327" w:rsidRPr="00F82593">
        <w:rPr>
          <w:b/>
          <w:color w:val="7B7B7B" w:themeColor="accent3" w:themeShade="BF"/>
          <w:sz w:val="20"/>
          <w:szCs w:val="20"/>
        </w:rPr>
        <w:br/>
      </w:r>
      <w:bookmarkEnd w:id="0"/>
    </w:p>
    <w:p w:rsidR="000849CF" w:rsidRPr="00827726" w:rsidRDefault="00AA33A3" w:rsidP="00AA33A3">
      <w:pPr>
        <w:jc w:val="both"/>
        <w:rPr>
          <w:b/>
          <w:bCs/>
          <w:color w:val="000000"/>
          <w:sz w:val="20"/>
          <w:szCs w:val="20"/>
        </w:rPr>
      </w:pPr>
      <w:r w:rsidRPr="00AA33A3">
        <w:rPr>
          <w:b/>
          <w:bCs/>
          <w:color w:val="000000"/>
          <w:sz w:val="20"/>
          <w:szCs w:val="20"/>
        </w:rPr>
        <w:t>La</w:t>
      </w:r>
      <w:r>
        <w:rPr>
          <w:b/>
          <w:bCs/>
          <w:color w:val="000000"/>
          <w:sz w:val="20"/>
          <w:szCs w:val="20"/>
        </w:rPr>
        <w:t xml:space="preserve"> </w:t>
      </w:r>
      <w:r w:rsidRPr="00AA33A3">
        <w:rPr>
          <w:b/>
          <w:bCs/>
          <w:color w:val="000000"/>
          <w:sz w:val="20"/>
          <w:szCs w:val="20"/>
        </w:rPr>
        <w:t>Charte du Parc naturel régional des Vosges du nord prévoit de créer, à l’initiative des communes, un « sanctuaire » de nature spontanée dans chaque village du Parc et de les mettre en réseau.</w:t>
      </w:r>
    </w:p>
    <w:p w:rsidR="00F66327" w:rsidRPr="00AA33A3" w:rsidRDefault="00AA33A3" w:rsidP="00AA33A3">
      <w:pPr>
        <w:rPr>
          <w:noProof/>
          <w:lang w:eastAsia="fr-FR"/>
        </w:rPr>
      </w:pPr>
      <w:r>
        <w:rPr>
          <w:b/>
          <w:bCs/>
          <w:sz w:val="28"/>
          <w:szCs w:val="28"/>
        </w:rPr>
        <w:t>Un sanctuaire de nature</w:t>
      </w:r>
      <w:r w:rsidR="00827726" w:rsidRPr="00827726">
        <w:rPr>
          <w:b/>
          <w:bCs/>
          <w:sz w:val="28"/>
          <w:szCs w:val="28"/>
        </w:rPr>
        <w:t xml:space="preserve"> </w:t>
      </w:r>
      <w:r w:rsidR="00F66327">
        <w:rPr>
          <w:b/>
          <w:bCs/>
          <w:sz w:val="28"/>
          <w:szCs w:val="28"/>
        </w:rPr>
        <w:t xml:space="preserve"> </w:t>
      </w:r>
      <w:r w:rsidR="00B02853">
        <w:rPr>
          <w:b/>
          <w:bCs/>
          <w:sz w:val="28"/>
          <w:szCs w:val="28"/>
        </w:rPr>
        <w:br/>
      </w:r>
      <w:r>
        <w:rPr>
          <w:noProof/>
          <w:lang w:eastAsia="fr-FR"/>
        </w:rPr>
        <w:t xml:space="preserve">Initiative du conseil scientifique, en collaboration avec les </w:t>
      </w:r>
      <w:r>
        <w:rPr>
          <w:noProof/>
          <w:lang w:eastAsia="fr-FR"/>
        </w:rPr>
        <w:t>communes volontaires, le terme sanctuaire est</w:t>
      </w:r>
      <w:r>
        <w:rPr>
          <w:noProof/>
          <w:lang w:eastAsia="fr-FR"/>
        </w:rPr>
        <w:t xml:space="preserve"> </w:t>
      </w:r>
      <w:r>
        <w:rPr>
          <w:noProof/>
          <w:lang w:eastAsia="fr-FR"/>
        </w:rPr>
        <w:t>utilisé pour désign</w:t>
      </w:r>
      <w:r>
        <w:rPr>
          <w:noProof/>
          <w:lang w:eastAsia="fr-FR"/>
        </w:rPr>
        <w:t xml:space="preserve">er les richesses naturelles les </w:t>
      </w:r>
      <w:r>
        <w:rPr>
          <w:noProof/>
          <w:lang w:eastAsia="fr-FR"/>
        </w:rPr>
        <w:t>plus emblématique</w:t>
      </w:r>
      <w:r>
        <w:rPr>
          <w:noProof/>
          <w:lang w:eastAsia="fr-FR"/>
        </w:rPr>
        <w:t xml:space="preserve">s du territoire pour lesquelles </w:t>
      </w:r>
      <w:r>
        <w:rPr>
          <w:noProof/>
          <w:lang w:eastAsia="fr-FR"/>
        </w:rPr>
        <w:t>les habitants</w:t>
      </w:r>
      <w:r>
        <w:rPr>
          <w:noProof/>
          <w:lang w:eastAsia="fr-FR"/>
        </w:rPr>
        <w:t xml:space="preserve"> se mobilisent afin de garantir </w:t>
      </w:r>
      <w:r>
        <w:rPr>
          <w:noProof/>
          <w:lang w:eastAsia="fr-FR"/>
        </w:rPr>
        <w:t>leur préserv</w:t>
      </w:r>
      <w:r>
        <w:rPr>
          <w:noProof/>
          <w:lang w:eastAsia="fr-FR"/>
        </w:rPr>
        <w:t>ation, sans passer par une voie réglementaire.</w:t>
      </w:r>
      <w:r>
        <w:rPr>
          <w:noProof/>
          <w:lang w:eastAsia="fr-FR"/>
        </w:rPr>
        <w:br/>
      </w:r>
      <w:r>
        <w:rPr>
          <w:noProof/>
          <w:lang w:eastAsia="fr-FR"/>
        </w:rPr>
        <w:t>Il peut s’agir d’une ro</w:t>
      </w:r>
      <w:r>
        <w:rPr>
          <w:noProof/>
          <w:lang w:eastAsia="fr-FR"/>
        </w:rPr>
        <w:t xml:space="preserve">selière, d’une friche herbacée, </w:t>
      </w:r>
      <w:r>
        <w:rPr>
          <w:noProof/>
          <w:lang w:eastAsia="fr-FR"/>
        </w:rPr>
        <w:t>d’un vieux verg</w:t>
      </w:r>
      <w:r>
        <w:rPr>
          <w:noProof/>
          <w:lang w:eastAsia="fr-FR"/>
        </w:rPr>
        <w:t xml:space="preserve">er, d’une jeune forêt spontanée </w:t>
      </w:r>
      <w:r>
        <w:rPr>
          <w:noProof/>
          <w:lang w:eastAsia="fr-FR"/>
        </w:rPr>
        <w:t>composée de</w:t>
      </w:r>
      <w:r>
        <w:rPr>
          <w:noProof/>
          <w:lang w:eastAsia="fr-FR"/>
        </w:rPr>
        <w:t xml:space="preserve"> bouleaux et de pins sylvestres </w:t>
      </w:r>
      <w:r>
        <w:rPr>
          <w:noProof/>
          <w:lang w:eastAsia="fr-FR"/>
        </w:rPr>
        <w:t xml:space="preserve">ou d’érables </w:t>
      </w:r>
      <w:r>
        <w:rPr>
          <w:noProof/>
          <w:lang w:eastAsia="fr-FR"/>
        </w:rPr>
        <w:t xml:space="preserve">sycomore et plane, de frênes et </w:t>
      </w:r>
      <w:r>
        <w:rPr>
          <w:noProof/>
          <w:lang w:eastAsia="fr-FR"/>
        </w:rPr>
        <w:t>d’aubépines, voire</w:t>
      </w:r>
      <w:r>
        <w:rPr>
          <w:noProof/>
          <w:lang w:eastAsia="fr-FR"/>
        </w:rPr>
        <w:t xml:space="preserve"> d’une forêt plus âgée composée </w:t>
      </w:r>
      <w:r>
        <w:rPr>
          <w:noProof/>
          <w:lang w:eastAsia="fr-FR"/>
        </w:rPr>
        <w:t>de hêtres, de ch</w:t>
      </w:r>
      <w:r>
        <w:rPr>
          <w:noProof/>
          <w:lang w:eastAsia="fr-FR"/>
        </w:rPr>
        <w:t xml:space="preserve">ênes et de charmes. </w:t>
      </w:r>
      <w:r>
        <w:rPr>
          <w:noProof/>
          <w:lang w:eastAsia="fr-FR"/>
        </w:rPr>
        <w:t>Le sanctuaire es</w:t>
      </w:r>
      <w:r>
        <w:rPr>
          <w:noProof/>
          <w:lang w:eastAsia="fr-FR"/>
        </w:rPr>
        <w:t xml:space="preserve">t accessible, notamment dans un </w:t>
      </w:r>
      <w:r>
        <w:rPr>
          <w:noProof/>
          <w:lang w:eastAsia="fr-FR"/>
        </w:rPr>
        <w:t>but pédagogique :</w:t>
      </w:r>
      <w:r>
        <w:rPr>
          <w:noProof/>
          <w:lang w:eastAsia="fr-FR"/>
        </w:rPr>
        <w:t xml:space="preserve"> des animations sont organisées </w:t>
      </w:r>
      <w:r>
        <w:rPr>
          <w:noProof/>
          <w:lang w:eastAsia="fr-FR"/>
        </w:rPr>
        <w:t>par la commun</w:t>
      </w:r>
      <w:r>
        <w:rPr>
          <w:noProof/>
          <w:lang w:eastAsia="fr-FR"/>
        </w:rPr>
        <w:t xml:space="preserve">e en collaboration avec le Parc </w:t>
      </w:r>
      <w:r>
        <w:rPr>
          <w:noProof/>
          <w:lang w:eastAsia="fr-FR"/>
        </w:rPr>
        <w:t>naturel régio</w:t>
      </w:r>
      <w:r>
        <w:rPr>
          <w:noProof/>
          <w:lang w:eastAsia="fr-FR"/>
        </w:rPr>
        <w:t xml:space="preserve">nal des Vosges du Nord pour les </w:t>
      </w:r>
      <w:r>
        <w:rPr>
          <w:noProof/>
          <w:lang w:eastAsia="fr-FR"/>
        </w:rPr>
        <w:t>scolaires en lien avec les enseignants et pour le</w:t>
      </w:r>
      <w:r>
        <w:rPr>
          <w:noProof/>
          <w:lang w:eastAsia="fr-FR"/>
        </w:rPr>
        <w:t xml:space="preserve">s habitants. </w:t>
      </w:r>
      <w:r>
        <w:rPr>
          <w:noProof/>
          <w:lang w:eastAsia="fr-FR"/>
        </w:rPr>
        <w:t>Le sanctuaire perm</w:t>
      </w:r>
      <w:r>
        <w:rPr>
          <w:noProof/>
          <w:lang w:eastAsia="fr-FR"/>
        </w:rPr>
        <w:t xml:space="preserve">et aussi de découvrir la nature </w:t>
      </w:r>
      <w:r>
        <w:rPr>
          <w:noProof/>
          <w:lang w:eastAsia="fr-FR"/>
        </w:rPr>
        <w:t>autrement et de s’initier à l’observation naturaliste</w:t>
      </w:r>
      <w:r>
        <w:rPr>
          <w:noProof/>
          <w:lang w:eastAsia="fr-FR"/>
        </w:rPr>
        <w:t>.</w:t>
      </w:r>
    </w:p>
    <w:p w:rsidR="00E644CE" w:rsidRPr="00AA33A3" w:rsidRDefault="00AA33A3" w:rsidP="00AA33A3">
      <w:pPr>
        <w:rPr>
          <w:noProof/>
          <w:lang w:eastAsia="fr-FR"/>
        </w:rPr>
      </w:pPr>
      <w:r w:rsidRPr="00AA33A3">
        <w:rPr>
          <w:b/>
          <w:bCs/>
          <w:sz w:val="28"/>
          <w:szCs w:val="28"/>
        </w:rPr>
        <w:t>Où sont-ils ?</w:t>
      </w:r>
      <w:r w:rsidR="00E644CE">
        <w:rPr>
          <w:b/>
          <w:color w:val="538135" w:themeColor="accent6" w:themeShade="BF"/>
        </w:rPr>
        <w:br/>
      </w:r>
      <w:r>
        <w:rPr>
          <w:noProof/>
          <w:lang w:eastAsia="fr-FR"/>
        </w:rPr>
        <w:t>Suite à un appel à projet envoyé aux 11</w:t>
      </w:r>
      <w:r w:rsidR="00D33A47">
        <w:rPr>
          <w:noProof/>
          <w:lang w:eastAsia="fr-FR"/>
        </w:rPr>
        <w:t>1</w:t>
      </w:r>
      <w:r>
        <w:rPr>
          <w:noProof/>
          <w:lang w:eastAsia="fr-FR"/>
        </w:rPr>
        <w:t xml:space="preserve"> communes du Parc, </w:t>
      </w:r>
      <w:r w:rsidR="0013730C">
        <w:rPr>
          <w:noProof/>
          <w:lang w:eastAsia="fr-FR"/>
        </w:rPr>
        <w:t>7</w:t>
      </w:r>
      <w:r w:rsidRPr="00AA33A3">
        <w:rPr>
          <w:noProof/>
          <w:lang w:eastAsia="fr-FR"/>
        </w:rPr>
        <w:t xml:space="preserve"> communes volo</w:t>
      </w:r>
      <w:r w:rsidR="0013730C">
        <w:rPr>
          <w:noProof/>
          <w:lang w:eastAsia="fr-FR"/>
        </w:rPr>
        <w:t>ntaires ont été retenues</w:t>
      </w:r>
      <w:r w:rsidRPr="00AA33A3">
        <w:rPr>
          <w:noProof/>
          <w:lang w:eastAsia="fr-FR"/>
        </w:rPr>
        <w:t xml:space="preserve"> avec des sites compris entre 60 ares et 4,7 ha. : Bitche, Diemeringen, Neuwiller-les-Saverne, Wingen, Wissembourg</w:t>
      </w:r>
      <w:r w:rsidR="0013730C">
        <w:rPr>
          <w:noProof/>
          <w:lang w:eastAsia="fr-FR"/>
        </w:rPr>
        <w:t>, Niedersteinbach, et prochainement Eguelshardt.</w:t>
      </w:r>
      <w:r>
        <w:rPr>
          <w:noProof/>
          <w:lang w:eastAsia="fr-FR"/>
        </w:rPr>
        <w:t xml:space="preserve"> </w:t>
      </w:r>
      <w:r w:rsidRPr="00AA33A3">
        <w:rPr>
          <w:noProof/>
          <w:lang w:eastAsia="fr-FR"/>
        </w:rPr>
        <w:t xml:space="preserve">Ces sanctuaires </w:t>
      </w:r>
      <w:r>
        <w:rPr>
          <w:noProof/>
          <w:lang w:eastAsia="fr-FR"/>
        </w:rPr>
        <w:t>restent</w:t>
      </w:r>
      <w:r w:rsidRPr="00AA33A3">
        <w:rPr>
          <w:noProof/>
          <w:lang w:eastAsia="fr-FR"/>
        </w:rPr>
        <w:t xml:space="preserve"> des propriétés communales sans statut réglementaire particulier. </w:t>
      </w:r>
    </w:p>
    <w:p w:rsidR="00AF75E8" w:rsidRDefault="00907853" w:rsidP="0001084D">
      <w:r>
        <w:rPr>
          <w:b/>
          <w:bCs/>
          <w:sz w:val="28"/>
          <w:szCs w:val="28"/>
        </w:rPr>
        <w:t>Le</w:t>
      </w:r>
      <w:r w:rsidR="0001084D">
        <w:rPr>
          <w:b/>
          <w:bCs/>
          <w:sz w:val="28"/>
          <w:szCs w:val="28"/>
        </w:rPr>
        <w:t xml:space="preserve"> sanctuaire de Wingen</w:t>
      </w:r>
      <w:r w:rsidR="00B02853">
        <w:rPr>
          <w:b/>
          <w:bCs/>
          <w:sz w:val="28"/>
          <w:szCs w:val="28"/>
        </w:rPr>
        <w:br/>
      </w:r>
      <w:r>
        <w:t>Dans la forêt du Boesch qui couvre 4.7 hectares, 65 espèces de plantes et 22 espèces d’oiseaux ont été répertorié</w:t>
      </w:r>
      <w:r w:rsidR="005008D5">
        <w:t>e</w:t>
      </w:r>
      <w:r>
        <w:t xml:space="preserve">s. Les principales essences sont le hêtre, le chêne, le charme, le merisier. </w:t>
      </w:r>
      <w:r w:rsidR="0001084D">
        <w:t xml:space="preserve">Le sanctuaire existe déjà pour moitié </w:t>
      </w:r>
      <w:r w:rsidR="0001084D">
        <w:t xml:space="preserve">sur la photographie aérienne de </w:t>
      </w:r>
      <w:r w:rsidR="0001084D">
        <w:t>1958 et les parties non boisées sont d</w:t>
      </w:r>
      <w:r w:rsidR="0001084D">
        <w:t xml:space="preserve">es prés de fauche. Sur la carte </w:t>
      </w:r>
      <w:r w:rsidR="0001084D">
        <w:t>d’état-major de la période 1820-1866, l</w:t>
      </w:r>
      <w:r w:rsidR="0001084D">
        <w:t xml:space="preserve">e site est entièrement boisé en </w:t>
      </w:r>
      <w:r w:rsidR="0001084D">
        <w:t>continuité de l’actuelle forêt comm</w:t>
      </w:r>
      <w:r w:rsidR="0001084D">
        <w:t xml:space="preserve">unale. Le fait qu’une moitié du </w:t>
      </w:r>
      <w:r w:rsidR="0001084D">
        <w:t>sanctuaire ait été déjà boisée au X</w:t>
      </w:r>
      <w:r w:rsidR="0001084D">
        <w:t xml:space="preserve">IXème siècle, explique l’âge de </w:t>
      </w:r>
      <w:r w:rsidR="0001084D">
        <w:t>certains arbres et souligne l’ancienneté du sol forestier du sanctuaire.</w:t>
      </w:r>
      <w:r w:rsidR="0001084D">
        <w:t xml:space="preserve"> </w:t>
      </w:r>
      <w:r>
        <w:br/>
      </w:r>
      <w:r w:rsidR="00F82593">
        <w:t>Coordonnées GPS du site : L 7.829574 l : 49.029322 – Accès par la rue des jardins à Petit Wingen</w:t>
      </w:r>
      <w:r w:rsidR="00F82593">
        <w:br/>
      </w:r>
      <w:r w:rsidR="0001084D">
        <w:t>Le site est ouvert au pub</w:t>
      </w:r>
      <w:r w:rsidR="0001084D">
        <w:t xml:space="preserve">lic, pour toute information </w:t>
      </w:r>
      <w:r w:rsidR="0001084D">
        <w:t>ou un</w:t>
      </w:r>
      <w:r w:rsidR="0001084D">
        <w:t xml:space="preserve">e visite guidée, s’adresser à : André Schmitt 06 70 54 87 46 - </w:t>
      </w:r>
      <w:r w:rsidR="0001084D">
        <w:t>mairie@wingen.fr</w:t>
      </w:r>
    </w:p>
    <w:p w:rsidR="009F12D0" w:rsidRDefault="009F12D0" w:rsidP="009F12D0">
      <w:pPr>
        <w:rPr>
          <w:sz w:val="20"/>
          <w:szCs w:val="20"/>
        </w:rPr>
      </w:pPr>
      <w:r>
        <w:rPr>
          <w:sz w:val="20"/>
          <w:szCs w:val="20"/>
        </w:rPr>
        <w:t xml:space="preserve">Contacts presse : Anne Eich / </w:t>
      </w:r>
      <w:hyperlink r:id="rId6" w:history="1">
        <w:r>
          <w:rPr>
            <w:rStyle w:val="Lienhypertexte"/>
            <w:sz w:val="20"/>
            <w:szCs w:val="20"/>
          </w:rPr>
          <w:t>a.eich@parc-vosges-nord.fr</w:t>
        </w:r>
      </w:hyperlink>
      <w:r>
        <w:rPr>
          <w:rStyle w:val="Lienhypertexte"/>
          <w:sz w:val="20"/>
          <w:szCs w:val="20"/>
        </w:rPr>
        <w:t xml:space="preserve"> / </w:t>
      </w:r>
      <w:r>
        <w:rPr>
          <w:sz w:val="20"/>
          <w:szCs w:val="20"/>
        </w:rPr>
        <w:t xml:space="preserve">06 27 51 20 94 </w:t>
      </w:r>
    </w:p>
    <w:p w:rsidR="00AF75E8" w:rsidRPr="0062560E" w:rsidRDefault="009F12D0" w:rsidP="009F12D0">
      <w:pPr>
        <w:rPr>
          <w:rStyle w:val="Lienhypertexte"/>
          <w:color w:val="auto"/>
          <w:sz w:val="20"/>
          <w:szCs w:val="20"/>
          <w:u w:val="none"/>
        </w:rPr>
      </w:pPr>
      <w:r>
        <w:rPr>
          <w:sz w:val="20"/>
          <w:szCs w:val="20"/>
        </w:rPr>
        <w:lastRenderedPageBreak/>
        <w:t xml:space="preserve">Contact projet : Jean-Claude Genot / 06 28 10 32 63 / </w:t>
      </w:r>
      <w:hyperlink r:id="rId7" w:history="1">
        <w:r w:rsidR="00E51E16" w:rsidRPr="003066B1">
          <w:rPr>
            <w:rStyle w:val="Lienhypertexte"/>
            <w:sz w:val="20"/>
            <w:szCs w:val="20"/>
          </w:rPr>
          <w:t>jc.genot@parc-vosges-nord.fr</w:t>
        </w:r>
      </w:hyperlink>
      <w:r w:rsidRPr="009F12D0">
        <w:rPr>
          <w:rStyle w:val="Lienhypertexte"/>
          <w:color w:val="auto"/>
          <w:sz w:val="20"/>
          <w:szCs w:val="20"/>
          <w:u w:val="none"/>
        </w:rPr>
        <w:br/>
      </w:r>
    </w:p>
    <w:p w:rsidR="00AF75E8" w:rsidRDefault="00AF75E8" w:rsidP="00AF75E8">
      <w:pPr>
        <w:rPr>
          <w:b/>
          <w:bCs/>
          <w:color w:val="0070C0"/>
        </w:rPr>
      </w:pPr>
      <w:r>
        <w:rPr>
          <w:b/>
          <w:noProof/>
          <w:color w:val="0070C0"/>
          <w:lang w:eastAsia="fr-FR"/>
        </w:rPr>
        <w:drawing>
          <wp:inline distT="0" distB="0" distL="0" distR="0" wp14:anchorId="5BE02593" wp14:editId="410E4EF2">
            <wp:extent cx="213360" cy="2133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Pr>
          <w:b/>
          <w:bCs/>
          <w:color w:val="0070C0"/>
        </w:rPr>
        <w:t xml:space="preserve"> </w:t>
      </w:r>
      <w:hyperlink r:id="rId9" w:history="1">
        <w:r>
          <w:rPr>
            <w:rStyle w:val="Lienhypertexte"/>
            <w:b/>
            <w:bCs/>
            <w:sz w:val="18"/>
            <w:szCs w:val="18"/>
          </w:rPr>
          <w:t>www.facebook.com/parcvosgesnord</w:t>
        </w:r>
      </w:hyperlink>
    </w:p>
    <w:p w:rsidR="00AF75E8" w:rsidRPr="000737E4" w:rsidRDefault="00AF75E8" w:rsidP="00AF75E8">
      <w:pPr>
        <w:rPr>
          <w:b/>
          <w:bCs/>
          <w:color w:val="0070C0"/>
        </w:rPr>
      </w:pPr>
      <w:r>
        <w:rPr>
          <w:sz w:val="16"/>
          <w:szCs w:val="16"/>
        </w:rPr>
        <w:t>Le Parc Naturel régional des Vosges du Nord est né en 1975. Il regroupe 82000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r>
        <w:t xml:space="preserve">  </w:t>
      </w:r>
    </w:p>
    <w:p w:rsidR="00AF75E8" w:rsidRPr="00AF75E8" w:rsidRDefault="00AF75E8" w:rsidP="00B02853"/>
    <w:p w:rsidR="00FC0F17" w:rsidRPr="00AF75E8" w:rsidRDefault="00FC0F17"/>
    <w:sectPr w:rsidR="00FC0F17" w:rsidRPr="00AF75E8" w:rsidSect="00B02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27"/>
    <w:rsid w:val="0001084D"/>
    <w:rsid w:val="000849CF"/>
    <w:rsid w:val="000E0ED9"/>
    <w:rsid w:val="0013730C"/>
    <w:rsid w:val="002C21CC"/>
    <w:rsid w:val="002E3D8E"/>
    <w:rsid w:val="0031239D"/>
    <w:rsid w:val="00354047"/>
    <w:rsid w:val="00363A85"/>
    <w:rsid w:val="005008D5"/>
    <w:rsid w:val="00586191"/>
    <w:rsid w:val="0062560E"/>
    <w:rsid w:val="006E3236"/>
    <w:rsid w:val="00724BB7"/>
    <w:rsid w:val="007C1E20"/>
    <w:rsid w:val="007C61C5"/>
    <w:rsid w:val="0082065B"/>
    <w:rsid w:val="00827726"/>
    <w:rsid w:val="008857C6"/>
    <w:rsid w:val="00907853"/>
    <w:rsid w:val="00930D17"/>
    <w:rsid w:val="009F12D0"/>
    <w:rsid w:val="00AA33A3"/>
    <w:rsid w:val="00AF75E8"/>
    <w:rsid w:val="00B02853"/>
    <w:rsid w:val="00B1149C"/>
    <w:rsid w:val="00B54436"/>
    <w:rsid w:val="00BE07BF"/>
    <w:rsid w:val="00BE76E1"/>
    <w:rsid w:val="00BF11DD"/>
    <w:rsid w:val="00D33A47"/>
    <w:rsid w:val="00D562EC"/>
    <w:rsid w:val="00D71B93"/>
    <w:rsid w:val="00E51E16"/>
    <w:rsid w:val="00E644CE"/>
    <w:rsid w:val="00F66327"/>
    <w:rsid w:val="00F82593"/>
    <w:rsid w:val="00FC0F17"/>
    <w:rsid w:val="00FD6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E532"/>
  <w15:chartTrackingRefBased/>
  <w15:docId w15:val="{95E027A7-9A59-4CCD-BDC8-EC5DBA4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2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0D17"/>
    <w:rPr>
      <w:color w:val="0563C1"/>
      <w:u w:val="single"/>
    </w:rPr>
  </w:style>
  <w:style w:type="paragraph" w:styleId="Textedebulles">
    <w:name w:val="Balloon Text"/>
    <w:basedOn w:val="Normal"/>
    <w:link w:val="TextedebullesCar"/>
    <w:uiPriority w:val="99"/>
    <w:semiHidden/>
    <w:unhideWhenUsed/>
    <w:rsid w:val="00B544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436"/>
    <w:rPr>
      <w:rFonts w:ascii="Segoe UI" w:hAnsi="Segoe UI" w:cs="Segoe UI"/>
      <w:sz w:val="18"/>
      <w:szCs w:val="18"/>
    </w:rPr>
  </w:style>
  <w:style w:type="paragraph" w:styleId="NormalWeb">
    <w:name w:val="Normal (Web)"/>
    <w:basedOn w:val="Normal"/>
    <w:uiPriority w:val="99"/>
    <w:semiHidden/>
    <w:unhideWhenUsed/>
    <w:rsid w:val="00AA33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553">
      <w:bodyDiv w:val="1"/>
      <w:marLeft w:val="0"/>
      <w:marRight w:val="0"/>
      <w:marTop w:val="0"/>
      <w:marBottom w:val="0"/>
      <w:divBdr>
        <w:top w:val="none" w:sz="0" w:space="0" w:color="auto"/>
        <w:left w:val="none" w:sz="0" w:space="0" w:color="auto"/>
        <w:bottom w:val="none" w:sz="0" w:space="0" w:color="auto"/>
        <w:right w:val="none" w:sz="0" w:space="0" w:color="auto"/>
      </w:divBdr>
    </w:div>
    <w:div w:id="156112284">
      <w:bodyDiv w:val="1"/>
      <w:marLeft w:val="0"/>
      <w:marRight w:val="0"/>
      <w:marTop w:val="0"/>
      <w:marBottom w:val="0"/>
      <w:divBdr>
        <w:top w:val="none" w:sz="0" w:space="0" w:color="auto"/>
        <w:left w:val="none" w:sz="0" w:space="0" w:color="auto"/>
        <w:bottom w:val="none" w:sz="0" w:space="0" w:color="auto"/>
        <w:right w:val="none" w:sz="0" w:space="0" w:color="auto"/>
      </w:divBdr>
    </w:div>
    <w:div w:id="489492429">
      <w:bodyDiv w:val="1"/>
      <w:marLeft w:val="0"/>
      <w:marRight w:val="0"/>
      <w:marTop w:val="0"/>
      <w:marBottom w:val="0"/>
      <w:divBdr>
        <w:top w:val="none" w:sz="0" w:space="0" w:color="auto"/>
        <w:left w:val="none" w:sz="0" w:space="0" w:color="auto"/>
        <w:bottom w:val="none" w:sz="0" w:space="0" w:color="auto"/>
        <w:right w:val="none" w:sz="0" w:space="0" w:color="auto"/>
      </w:divBdr>
    </w:div>
    <w:div w:id="492835002">
      <w:bodyDiv w:val="1"/>
      <w:marLeft w:val="0"/>
      <w:marRight w:val="0"/>
      <w:marTop w:val="0"/>
      <w:marBottom w:val="0"/>
      <w:divBdr>
        <w:top w:val="none" w:sz="0" w:space="0" w:color="auto"/>
        <w:left w:val="none" w:sz="0" w:space="0" w:color="auto"/>
        <w:bottom w:val="none" w:sz="0" w:space="0" w:color="auto"/>
        <w:right w:val="none" w:sz="0" w:space="0" w:color="auto"/>
      </w:divBdr>
    </w:div>
    <w:div w:id="1530605783">
      <w:bodyDiv w:val="1"/>
      <w:marLeft w:val="0"/>
      <w:marRight w:val="0"/>
      <w:marTop w:val="0"/>
      <w:marBottom w:val="0"/>
      <w:divBdr>
        <w:top w:val="none" w:sz="0" w:space="0" w:color="auto"/>
        <w:left w:val="none" w:sz="0" w:space="0" w:color="auto"/>
        <w:bottom w:val="none" w:sz="0" w:space="0" w:color="auto"/>
        <w:right w:val="none" w:sz="0" w:space="0" w:color="auto"/>
      </w:divBdr>
    </w:div>
    <w:div w:id="1941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jc.genot@parc-vosges-nord.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ich@parc-vosges-nord.f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facebook.com/parcvosgesno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522</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MORELLE - SYCOPARC/Natura2000</dc:creator>
  <cp:keywords/>
  <dc:description/>
  <cp:lastModifiedBy>Anne EICH - Parc naturel régional des Vosges du Nord/Communication</cp:lastModifiedBy>
  <cp:revision>16</cp:revision>
  <cp:lastPrinted>2017-06-13T10:19:00Z</cp:lastPrinted>
  <dcterms:created xsi:type="dcterms:W3CDTF">2018-04-17T09:47:00Z</dcterms:created>
  <dcterms:modified xsi:type="dcterms:W3CDTF">2018-04-17T12:56:00Z</dcterms:modified>
</cp:coreProperties>
</file>