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A0" w:rsidRDefault="00D07C77" w:rsidP="0049521C">
      <w:pPr>
        <w:pStyle w:val="xmsonormal"/>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4763586F" wp14:editId="4944681A">
            <wp:simplePos x="0" y="0"/>
            <wp:positionH relativeFrom="column">
              <wp:posOffset>1138555</wp:posOffset>
            </wp:positionH>
            <wp:positionV relativeFrom="paragraph">
              <wp:posOffset>281305</wp:posOffset>
            </wp:positionV>
            <wp:extent cx="1952625" cy="96075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625" cy="960755"/>
                    </a:xfrm>
                    <a:prstGeom prst="rect">
                      <a:avLst/>
                    </a:prstGeom>
                  </pic:spPr>
                </pic:pic>
              </a:graphicData>
            </a:graphic>
          </wp:anchor>
        </w:drawing>
      </w:r>
      <w:r w:rsidR="001B12A0">
        <w:rPr>
          <w:rFonts w:asciiTheme="minorHAnsi" w:hAnsiTheme="minorHAnsi" w:cstheme="minorHAnsi"/>
          <w:noProof/>
          <w:sz w:val="22"/>
          <w:szCs w:val="22"/>
        </w:rPr>
        <w:drawing>
          <wp:inline distT="0" distB="0" distL="0" distR="0" wp14:anchorId="11E8408D" wp14:editId="160119CC">
            <wp:extent cx="1116340" cy="13335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RVN-Q-2015.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53" cy="1336263"/>
                    </a:xfrm>
                    <a:prstGeom prst="rect">
                      <a:avLst/>
                    </a:prstGeom>
                  </pic:spPr>
                </pic:pic>
              </a:graphicData>
            </a:graphic>
          </wp:inline>
        </w:drawing>
      </w:r>
    </w:p>
    <w:p w:rsidR="00734FE2" w:rsidRPr="001B12A0" w:rsidRDefault="001B12A0" w:rsidP="001B12A0">
      <w:pPr>
        <w:pStyle w:val="xmsonormal"/>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L</w:t>
      </w:r>
      <w:r w:rsidR="00734FE2" w:rsidRPr="001B12A0">
        <w:rPr>
          <w:rFonts w:asciiTheme="minorHAnsi" w:hAnsiTheme="minorHAnsi" w:cstheme="minorHAnsi"/>
          <w:sz w:val="22"/>
          <w:szCs w:val="22"/>
        </w:rPr>
        <w:t xml:space="preserve">a Petite-Pierre, le </w:t>
      </w:r>
      <w:r w:rsidR="00D07C77">
        <w:rPr>
          <w:rFonts w:asciiTheme="minorHAnsi" w:hAnsiTheme="minorHAnsi" w:cstheme="minorHAnsi"/>
          <w:sz w:val="22"/>
          <w:szCs w:val="22"/>
        </w:rPr>
        <w:t>21 juin 2018</w:t>
      </w:r>
    </w:p>
    <w:p w:rsidR="00734FE2" w:rsidRDefault="00734FE2" w:rsidP="001B12A0">
      <w:pPr>
        <w:pStyle w:val="xmsonormal"/>
        <w:spacing w:before="0" w:beforeAutospacing="0" w:after="0" w:afterAutospacing="0"/>
        <w:jc w:val="center"/>
        <w:rPr>
          <w:rFonts w:asciiTheme="minorHAnsi" w:hAnsiTheme="minorHAnsi" w:cstheme="minorHAnsi"/>
          <w:b/>
          <w:bCs/>
          <w:sz w:val="22"/>
          <w:szCs w:val="22"/>
        </w:rPr>
      </w:pPr>
      <w:r w:rsidRPr="001B12A0">
        <w:rPr>
          <w:rFonts w:asciiTheme="minorHAnsi" w:hAnsiTheme="minorHAnsi" w:cstheme="minorHAnsi"/>
          <w:b/>
          <w:bCs/>
          <w:sz w:val="22"/>
          <w:szCs w:val="22"/>
        </w:rPr>
        <w:t> </w:t>
      </w:r>
    </w:p>
    <w:p w:rsidR="001B12A0" w:rsidRPr="001B12A0" w:rsidRDefault="001B12A0" w:rsidP="001B12A0">
      <w:pPr>
        <w:pStyle w:val="xmsonormal"/>
        <w:spacing w:before="0" w:beforeAutospacing="0" w:after="0" w:afterAutospacing="0"/>
        <w:jc w:val="center"/>
        <w:rPr>
          <w:rFonts w:asciiTheme="minorHAnsi" w:hAnsiTheme="minorHAnsi" w:cstheme="minorHAnsi"/>
          <w:sz w:val="22"/>
          <w:szCs w:val="22"/>
        </w:rPr>
      </w:pPr>
    </w:p>
    <w:p w:rsidR="00734FE2" w:rsidRPr="001B12A0" w:rsidRDefault="00734FE2" w:rsidP="001B12A0">
      <w:pPr>
        <w:pStyle w:val="xmsonormal"/>
        <w:spacing w:before="0" w:beforeAutospacing="0" w:after="0" w:afterAutospacing="0"/>
        <w:jc w:val="center"/>
        <w:rPr>
          <w:rFonts w:asciiTheme="minorHAnsi" w:hAnsiTheme="minorHAnsi" w:cstheme="minorHAnsi"/>
          <w:sz w:val="28"/>
          <w:szCs w:val="28"/>
        </w:rPr>
      </w:pPr>
      <w:r w:rsidRPr="001B12A0">
        <w:rPr>
          <w:rFonts w:asciiTheme="minorHAnsi" w:hAnsiTheme="minorHAnsi" w:cstheme="minorHAnsi"/>
          <w:b/>
          <w:bCs/>
          <w:sz w:val="28"/>
          <w:szCs w:val="28"/>
        </w:rPr>
        <w:t>COMMUNIQUE DE PRESSE</w:t>
      </w:r>
    </w:p>
    <w:p w:rsidR="001B12A0" w:rsidRDefault="001B12A0" w:rsidP="001B12A0">
      <w:pPr>
        <w:pStyle w:val="xmsonormal"/>
        <w:spacing w:before="0" w:beforeAutospacing="0" w:after="0" w:afterAutospacing="0"/>
        <w:jc w:val="center"/>
        <w:rPr>
          <w:rFonts w:asciiTheme="minorHAnsi" w:hAnsiTheme="minorHAnsi" w:cstheme="minorHAnsi"/>
          <w:b/>
          <w:bCs/>
          <w:color w:val="4F6228"/>
          <w:sz w:val="22"/>
          <w:szCs w:val="22"/>
        </w:rPr>
      </w:pPr>
    </w:p>
    <w:p w:rsidR="00734FE2" w:rsidRPr="001B12A0" w:rsidRDefault="00D07C77" w:rsidP="00F9263E">
      <w:pPr>
        <w:pStyle w:val="xmsonormal"/>
        <w:spacing w:before="0" w:beforeAutospacing="0" w:after="0" w:afterAutospacing="0"/>
        <w:jc w:val="center"/>
        <w:rPr>
          <w:rFonts w:asciiTheme="minorHAnsi" w:hAnsiTheme="minorHAnsi" w:cstheme="minorHAnsi"/>
          <w:sz w:val="36"/>
          <w:szCs w:val="36"/>
        </w:rPr>
      </w:pPr>
      <w:r>
        <w:rPr>
          <w:rFonts w:asciiTheme="minorHAnsi" w:hAnsiTheme="minorHAnsi" w:cstheme="minorHAnsi"/>
          <w:b/>
          <w:bCs/>
          <w:color w:val="4F6228"/>
          <w:sz w:val="36"/>
          <w:szCs w:val="36"/>
        </w:rPr>
        <w:t>Sortie nature autour du moulin d’</w:t>
      </w:r>
      <w:proofErr w:type="spellStart"/>
      <w:r>
        <w:rPr>
          <w:rFonts w:asciiTheme="minorHAnsi" w:hAnsiTheme="minorHAnsi" w:cstheme="minorHAnsi"/>
          <w:b/>
          <w:bCs/>
          <w:color w:val="4F6228"/>
          <w:sz w:val="36"/>
          <w:szCs w:val="36"/>
        </w:rPr>
        <w:t>Eschviller</w:t>
      </w:r>
      <w:proofErr w:type="spellEnd"/>
    </w:p>
    <w:p w:rsidR="001B12A0" w:rsidRDefault="001B12A0" w:rsidP="001B12A0">
      <w:pPr>
        <w:pStyle w:val="xmsoplaintext"/>
        <w:spacing w:before="0" w:beforeAutospacing="0" w:after="0" w:afterAutospacing="0"/>
        <w:jc w:val="both"/>
        <w:rPr>
          <w:rFonts w:asciiTheme="minorHAnsi" w:hAnsiTheme="minorHAnsi" w:cstheme="minorHAnsi"/>
          <w:b/>
          <w:bCs/>
          <w:sz w:val="22"/>
          <w:szCs w:val="22"/>
        </w:rPr>
      </w:pPr>
    </w:p>
    <w:p w:rsidR="001B12A0" w:rsidRDefault="001B12A0" w:rsidP="001B12A0">
      <w:pPr>
        <w:pStyle w:val="xmsoplaintext"/>
        <w:spacing w:before="0" w:beforeAutospacing="0" w:after="0" w:afterAutospacing="0"/>
        <w:jc w:val="both"/>
        <w:rPr>
          <w:rFonts w:asciiTheme="minorHAnsi" w:hAnsiTheme="minorHAnsi" w:cstheme="minorHAnsi"/>
          <w:b/>
          <w:bCs/>
          <w:sz w:val="22"/>
          <w:szCs w:val="22"/>
        </w:rPr>
      </w:pPr>
    </w:p>
    <w:p w:rsidR="00734FE2" w:rsidRDefault="00734FE2" w:rsidP="001B12A0">
      <w:pPr>
        <w:pStyle w:val="xmsoplaintext"/>
        <w:spacing w:before="0" w:beforeAutospacing="0" w:after="0" w:afterAutospacing="0"/>
        <w:jc w:val="both"/>
        <w:rPr>
          <w:rFonts w:asciiTheme="minorHAnsi" w:hAnsiTheme="minorHAnsi" w:cstheme="minorHAnsi"/>
          <w:b/>
          <w:bCs/>
          <w:sz w:val="22"/>
          <w:szCs w:val="22"/>
        </w:rPr>
      </w:pPr>
      <w:r w:rsidRPr="001B12A0">
        <w:rPr>
          <w:rFonts w:asciiTheme="minorHAnsi" w:hAnsiTheme="minorHAnsi" w:cstheme="minorHAnsi"/>
          <w:b/>
          <w:bCs/>
          <w:sz w:val="22"/>
          <w:szCs w:val="22"/>
        </w:rPr>
        <w:t>L</w:t>
      </w:r>
      <w:r w:rsidR="00D07C77">
        <w:rPr>
          <w:rFonts w:asciiTheme="minorHAnsi" w:hAnsiTheme="minorHAnsi" w:cstheme="minorHAnsi"/>
          <w:b/>
          <w:bCs/>
          <w:sz w:val="22"/>
          <w:szCs w:val="22"/>
        </w:rPr>
        <w:t xml:space="preserve">’Association Mosellane d’Économie Montagnarde et le Parc naturel régional des Vosges du Nord propose de partir à la découverte </w:t>
      </w:r>
      <w:r w:rsidR="00F853A7">
        <w:rPr>
          <w:rFonts w:asciiTheme="minorHAnsi" w:hAnsiTheme="minorHAnsi" w:cstheme="minorHAnsi"/>
          <w:b/>
          <w:bCs/>
          <w:sz w:val="22"/>
          <w:szCs w:val="22"/>
        </w:rPr>
        <w:t xml:space="preserve">de la zone humide remarquable de la vallée de </w:t>
      </w:r>
      <w:proofErr w:type="spellStart"/>
      <w:r w:rsidR="00F853A7">
        <w:rPr>
          <w:rFonts w:asciiTheme="minorHAnsi" w:hAnsiTheme="minorHAnsi" w:cstheme="minorHAnsi"/>
          <w:b/>
          <w:bCs/>
          <w:sz w:val="22"/>
          <w:szCs w:val="22"/>
        </w:rPr>
        <w:t>Schwalb</w:t>
      </w:r>
      <w:proofErr w:type="spellEnd"/>
      <w:r w:rsidRPr="001B12A0">
        <w:rPr>
          <w:rFonts w:asciiTheme="minorHAnsi" w:hAnsiTheme="minorHAnsi" w:cstheme="minorHAnsi"/>
          <w:b/>
          <w:bCs/>
          <w:sz w:val="22"/>
          <w:szCs w:val="22"/>
        </w:rPr>
        <w:t xml:space="preserve">. </w:t>
      </w:r>
    </w:p>
    <w:p w:rsidR="001B12A0" w:rsidRPr="001B12A0" w:rsidRDefault="001B12A0" w:rsidP="001B12A0">
      <w:pPr>
        <w:pStyle w:val="xmsoplaintext"/>
        <w:spacing w:before="0" w:beforeAutospacing="0" w:after="0" w:afterAutospacing="0"/>
        <w:jc w:val="both"/>
        <w:rPr>
          <w:rFonts w:asciiTheme="minorHAnsi" w:hAnsiTheme="minorHAnsi" w:cstheme="minorHAnsi"/>
          <w:sz w:val="22"/>
          <w:szCs w:val="22"/>
        </w:rPr>
      </w:pPr>
    </w:p>
    <w:p w:rsidR="00F146A6" w:rsidRDefault="00F146A6" w:rsidP="00F146A6">
      <w:pPr>
        <w:spacing w:after="0" w:line="240" w:lineRule="auto"/>
        <w:jc w:val="both"/>
        <w:rPr>
          <w:rFonts w:eastAsia="Times New Roman" w:cstheme="minorHAnsi"/>
          <w:b/>
          <w:bCs/>
          <w:lang w:eastAsia="fr-FR"/>
        </w:rPr>
      </w:pPr>
      <w:r>
        <w:rPr>
          <w:rFonts w:eastAsia="Times New Roman" w:cstheme="minorHAnsi"/>
          <w:b/>
          <w:bCs/>
          <w:lang w:eastAsia="fr-FR"/>
        </w:rPr>
        <w:t xml:space="preserve">Les zones humides : </w:t>
      </w:r>
      <w:r w:rsidR="009F166B">
        <w:t xml:space="preserve">entre terre et eau, les zones humides jouent un rôle primordial dans la régulation de la ressource en eau, l’épuration et la prévention des crues. Les milieux qui les constituent présentent de multiples facettes et se caractérisent par une biodiversité exceptionnelle. </w:t>
      </w:r>
    </w:p>
    <w:p w:rsidR="00F146A6" w:rsidRDefault="00F146A6" w:rsidP="00F146A6">
      <w:pPr>
        <w:spacing w:after="0" w:line="240" w:lineRule="auto"/>
        <w:jc w:val="both"/>
        <w:rPr>
          <w:rFonts w:eastAsia="Times New Roman" w:cstheme="minorHAnsi"/>
          <w:b/>
          <w:bCs/>
          <w:lang w:eastAsia="fr-FR"/>
        </w:rPr>
      </w:pPr>
    </w:p>
    <w:p w:rsidR="001B12A0" w:rsidRDefault="006620C7" w:rsidP="00F146A6">
      <w:pPr>
        <w:spacing w:after="0" w:line="240" w:lineRule="auto"/>
        <w:jc w:val="both"/>
        <w:rPr>
          <w:rFonts w:eastAsia="Times New Roman" w:cstheme="minorHAnsi"/>
          <w:bCs/>
          <w:lang w:eastAsia="fr-FR"/>
        </w:rPr>
      </w:pPr>
      <w:r>
        <w:rPr>
          <w:rFonts w:eastAsia="Times New Roman" w:cstheme="minorHAnsi"/>
          <w:b/>
          <w:bCs/>
          <w:lang w:eastAsia="fr-FR"/>
        </w:rPr>
        <w:t xml:space="preserve">La roselière de la </w:t>
      </w:r>
      <w:proofErr w:type="spellStart"/>
      <w:r>
        <w:rPr>
          <w:rFonts w:eastAsia="Times New Roman" w:cstheme="minorHAnsi"/>
          <w:b/>
          <w:bCs/>
          <w:lang w:eastAsia="fr-FR"/>
        </w:rPr>
        <w:t>Schwalb</w:t>
      </w:r>
      <w:proofErr w:type="spellEnd"/>
      <w:r w:rsidR="00734FE2" w:rsidRPr="001B12A0">
        <w:rPr>
          <w:rFonts w:eastAsia="Times New Roman" w:cstheme="minorHAnsi"/>
          <w:b/>
          <w:bCs/>
          <w:lang w:eastAsia="fr-FR"/>
        </w:rPr>
        <w:t> :</w:t>
      </w:r>
      <w:r w:rsidR="00822352" w:rsidRPr="001B12A0">
        <w:rPr>
          <w:rFonts w:eastAsia="Times New Roman" w:cstheme="minorHAnsi"/>
          <w:b/>
          <w:bCs/>
          <w:lang w:eastAsia="fr-FR"/>
        </w:rPr>
        <w:t xml:space="preserve"> </w:t>
      </w:r>
      <w:r>
        <w:rPr>
          <w:rFonts w:eastAsia="Times New Roman" w:cstheme="minorHAnsi"/>
          <w:bCs/>
          <w:lang w:eastAsia="fr-FR"/>
        </w:rPr>
        <w:t>Il s’agit d</w:t>
      </w:r>
      <w:r w:rsidR="009F166B">
        <w:rPr>
          <w:rFonts w:eastAsia="Times New Roman" w:cstheme="minorHAnsi"/>
          <w:bCs/>
          <w:lang w:eastAsia="fr-FR"/>
        </w:rPr>
        <w:t>’un site d</w:t>
      </w:r>
      <w:r>
        <w:rPr>
          <w:rFonts w:eastAsia="Times New Roman" w:cstheme="minorHAnsi"/>
          <w:bCs/>
          <w:lang w:eastAsia="fr-FR"/>
        </w:rPr>
        <w:t>e 38,6</w:t>
      </w:r>
      <w:r w:rsidR="00F146A6">
        <w:rPr>
          <w:rFonts w:eastAsia="Times New Roman" w:cstheme="minorHAnsi"/>
          <w:bCs/>
          <w:lang w:eastAsia="fr-FR"/>
        </w:rPr>
        <w:t xml:space="preserve"> </w:t>
      </w:r>
      <w:r>
        <w:rPr>
          <w:rFonts w:eastAsia="Times New Roman" w:cstheme="minorHAnsi"/>
          <w:bCs/>
          <w:lang w:eastAsia="fr-FR"/>
        </w:rPr>
        <w:t>h</w:t>
      </w:r>
      <w:r w:rsidR="00F146A6">
        <w:rPr>
          <w:rFonts w:eastAsia="Times New Roman" w:cstheme="minorHAnsi"/>
          <w:bCs/>
          <w:lang w:eastAsia="fr-FR"/>
        </w:rPr>
        <w:t>ectares</w:t>
      </w:r>
      <w:r>
        <w:rPr>
          <w:rFonts w:eastAsia="Times New Roman" w:cstheme="minorHAnsi"/>
          <w:bCs/>
          <w:lang w:eastAsia="fr-FR"/>
        </w:rPr>
        <w:t xml:space="preserve"> classé</w:t>
      </w:r>
      <w:r w:rsidR="00F146A6">
        <w:rPr>
          <w:rFonts w:eastAsia="Times New Roman" w:cstheme="minorHAnsi"/>
          <w:bCs/>
          <w:lang w:eastAsia="fr-FR"/>
        </w:rPr>
        <w:t>s</w:t>
      </w:r>
      <w:r>
        <w:rPr>
          <w:rFonts w:eastAsia="Times New Roman" w:cstheme="minorHAnsi"/>
          <w:bCs/>
          <w:lang w:eastAsia="fr-FR"/>
        </w:rPr>
        <w:t xml:space="preserve"> en Espace Naturel Sensible</w:t>
      </w:r>
      <w:r w:rsidR="008A6AEB">
        <w:rPr>
          <w:rFonts w:eastAsia="Times New Roman" w:cstheme="minorHAnsi"/>
          <w:bCs/>
          <w:lang w:eastAsia="fr-FR"/>
        </w:rPr>
        <w:t xml:space="preserve"> par le Département de la Moselle</w:t>
      </w:r>
      <w:r w:rsidR="00F146A6">
        <w:rPr>
          <w:rFonts w:eastAsia="Times New Roman" w:cstheme="minorHAnsi"/>
          <w:bCs/>
          <w:lang w:eastAsia="fr-FR"/>
        </w:rPr>
        <w:t xml:space="preserve">. </w:t>
      </w:r>
      <w:r w:rsidR="009F166B">
        <w:rPr>
          <w:rFonts w:eastAsia="Times New Roman" w:cstheme="minorHAnsi"/>
          <w:bCs/>
          <w:lang w:eastAsia="fr-FR"/>
        </w:rPr>
        <w:t xml:space="preserve">Il </w:t>
      </w:r>
      <w:r w:rsidR="00F146A6">
        <w:rPr>
          <w:rFonts w:eastAsia="Times New Roman" w:cstheme="minorHAnsi"/>
          <w:bCs/>
          <w:lang w:eastAsia="fr-FR"/>
        </w:rPr>
        <w:t>se caractérise par l’alternance de milieux humides remarquables, comme de la roselière, mais aussi des boisements marécageux et de la prairie.</w:t>
      </w:r>
    </w:p>
    <w:p w:rsidR="001B12A0" w:rsidRPr="001B12A0" w:rsidRDefault="001B12A0" w:rsidP="001B12A0">
      <w:pPr>
        <w:pStyle w:val="xmsoplaintext"/>
        <w:spacing w:before="0" w:beforeAutospacing="0" w:after="0" w:afterAutospacing="0"/>
        <w:jc w:val="both"/>
        <w:rPr>
          <w:rFonts w:asciiTheme="minorHAnsi" w:hAnsiTheme="minorHAnsi" w:cstheme="minorHAnsi"/>
          <w:b/>
          <w:bCs/>
          <w:sz w:val="22"/>
          <w:szCs w:val="22"/>
        </w:rPr>
      </w:pPr>
    </w:p>
    <w:p w:rsidR="001B12A0" w:rsidRDefault="006329AE" w:rsidP="009F166B">
      <w:pPr>
        <w:pStyle w:val="xmsoplaintext"/>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Au fil</w:t>
      </w:r>
      <w:r w:rsidR="009F166B">
        <w:rPr>
          <w:rFonts w:asciiTheme="minorHAnsi" w:hAnsiTheme="minorHAnsi" w:cstheme="minorHAnsi"/>
          <w:b/>
          <w:bCs/>
          <w:sz w:val="22"/>
          <w:szCs w:val="22"/>
        </w:rPr>
        <w:t xml:space="preserve"> de l’eau, </w:t>
      </w:r>
      <w:r w:rsidR="00E5738F">
        <w:rPr>
          <w:rFonts w:asciiTheme="minorHAnsi" w:hAnsiTheme="minorHAnsi" w:cstheme="minorHAnsi"/>
          <w:b/>
          <w:bCs/>
          <w:sz w:val="22"/>
          <w:szCs w:val="22"/>
        </w:rPr>
        <w:t>tous les sens d</w:t>
      </w:r>
      <w:r w:rsidR="009F166B">
        <w:rPr>
          <w:rFonts w:asciiTheme="minorHAnsi" w:hAnsiTheme="minorHAnsi" w:cstheme="minorHAnsi"/>
          <w:b/>
          <w:bCs/>
          <w:sz w:val="22"/>
          <w:szCs w:val="22"/>
        </w:rPr>
        <w:t xml:space="preserve">es participants </w:t>
      </w:r>
      <w:r w:rsidR="00E5738F">
        <w:rPr>
          <w:rFonts w:asciiTheme="minorHAnsi" w:hAnsiTheme="minorHAnsi" w:cstheme="minorHAnsi"/>
          <w:b/>
          <w:bCs/>
          <w:sz w:val="22"/>
          <w:szCs w:val="22"/>
        </w:rPr>
        <w:t>seront stimulés. Immergés dans ces différents milieux</w:t>
      </w:r>
      <w:r w:rsidR="00E6411F">
        <w:rPr>
          <w:rFonts w:asciiTheme="minorHAnsi" w:hAnsiTheme="minorHAnsi" w:cstheme="minorHAnsi"/>
          <w:b/>
          <w:bCs/>
          <w:sz w:val="22"/>
          <w:szCs w:val="22"/>
        </w:rPr>
        <w:t xml:space="preserve">, </w:t>
      </w:r>
      <w:bookmarkStart w:id="0" w:name="_GoBack"/>
      <w:bookmarkEnd w:id="0"/>
      <w:r w:rsidR="005253CB">
        <w:rPr>
          <w:rFonts w:asciiTheme="minorHAnsi" w:hAnsiTheme="minorHAnsi" w:cstheme="minorHAnsi"/>
          <w:b/>
          <w:bCs/>
          <w:sz w:val="22"/>
          <w:szCs w:val="22"/>
        </w:rPr>
        <w:t>ils découvriront</w:t>
      </w:r>
      <w:r w:rsidR="0011016C">
        <w:rPr>
          <w:rFonts w:asciiTheme="minorHAnsi" w:hAnsiTheme="minorHAnsi" w:cstheme="minorHAnsi"/>
          <w:b/>
          <w:bCs/>
          <w:sz w:val="22"/>
          <w:szCs w:val="22"/>
        </w:rPr>
        <w:t xml:space="preserve"> d’où vient l’inspiration du velcro, comment on différencie une libellule d’</w:t>
      </w:r>
      <w:r w:rsidR="005253CB">
        <w:rPr>
          <w:rFonts w:asciiTheme="minorHAnsi" w:hAnsiTheme="minorHAnsi" w:cstheme="minorHAnsi"/>
          <w:b/>
          <w:bCs/>
          <w:sz w:val="22"/>
          <w:szCs w:val="22"/>
        </w:rPr>
        <w:t>une demoiselle, quels sont</w:t>
      </w:r>
      <w:r w:rsidR="0011016C">
        <w:rPr>
          <w:rFonts w:asciiTheme="minorHAnsi" w:hAnsiTheme="minorHAnsi" w:cstheme="minorHAnsi"/>
          <w:b/>
          <w:bCs/>
          <w:sz w:val="22"/>
          <w:szCs w:val="22"/>
        </w:rPr>
        <w:t xml:space="preserve"> les oiseaux </w:t>
      </w:r>
      <w:r w:rsidR="005253CB">
        <w:rPr>
          <w:rFonts w:asciiTheme="minorHAnsi" w:hAnsiTheme="minorHAnsi" w:cstheme="minorHAnsi"/>
          <w:b/>
          <w:bCs/>
          <w:sz w:val="22"/>
          <w:szCs w:val="22"/>
        </w:rPr>
        <w:t xml:space="preserve">qui </w:t>
      </w:r>
      <w:r w:rsidR="0011016C">
        <w:rPr>
          <w:rFonts w:asciiTheme="minorHAnsi" w:hAnsiTheme="minorHAnsi" w:cstheme="minorHAnsi"/>
          <w:b/>
          <w:bCs/>
          <w:sz w:val="22"/>
          <w:szCs w:val="22"/>
        </w:rPr>
        <w:t>se cachent</w:t>
      </w:r>
      <w:r w:rsidR="005253CB">
        <w:rPr>
          <w:rFonts w:asciiTheme="minorHAnsi" w:hAnsiTheme="minorHAnsi" w:cstheme="minorHAnsi"/>
          <w:b/>
          <w:bCs/>
          <w:sz w:val="22"/>
          <w:szCs w:val="22"/>
        </w:rPr>
        <w:t xml:space="preserve"> autour d’eux et bien d’autres choses encore…</w:t>
      </w:r>
    </w:p>
    <w:p w:rsidR="009F166B" w:rsidRPr="001B12A0" w:rsidRDefault="009F166B" w:rsidP="001B12A0">
      <w:pPr>
        <w:pStyle w:val="xmsoplaintext"/>
        <w:spacing w:before="0" w:beforeAutospacing="0" w:after="0" w:afterAutospacing="0"/>
        <w:jc w:val="both"/>
        <w:rPr>
          <w:rFonts w:asciiTheme="minorHAnsi" w:hAnsiTheme="minorHAnsi" w:cstheme="minorHAnsi"/>
          <w:sz w:val="22"/>
          <w:szCs w:val="22"/>
        </w:rPr>
      </w:pPr>
    </w:p>
    <w:p w:rsidR="00F853A7" w:rsidRDefault="00734FE2" w:rsidP="001B12A0">
      <w:pPr>
        <w:pStyle w:val="xmsonormal"/>
        <w:spacing w:before="0" w:beforeAutospacing="0" w:after="0" w:afterAutospacing="0"/>
        <w:rPr>
          <w:rFonts w:asciiTheme="minorHAnsi" w:hAnsiTheme="minorHAnsi" w:cstheme="minorHAnsi"/>
          <w:sz w:val="22"/>
          <w:szCs w:val="22"/>
        </w:rPr>
      </w:pPr>
      <w:r w:rsidRPr="001B12A0">
        <w:rPr>
          <w:rFonts w:asciiTheme="minorHAnsi" w:hAnsiTheme="minorHAnsi" w:cstheme="minorHAnsi"/>
          <w:b/>
          <w:bCs/>
          <w:sz w:val="22"/>
          <w:szCs w:val="22"/>
        </w:rPr>
        <w:t xml:space="preserve">En pratique : </w:t>
      </w:r>
      <w:r w:rsidRPr="001B12A0">
        <w:rPr>
          <w:rFonts w:asciiTheme="minorHAnsi" w:hAnsiTheme="minorHAnsi" w:cstheme="minorHAnsi"/>
          <w:b/>
          <w:bCs/>
          <w:sz w:val="22"/>
          <w:szCs w:val="22"/>
        </w:rPr>
        <w:br/>
      </w:r>
      <w:r w:rsidR="001B12A0" w:rsidRPr="001B12A0">
        <w:rPr>
          <w:rFonts w:asciiTheme="minorHAnsi" w:hAnsiTheme="minorHAnsi" w:cstheme="minorHAnsi"/>
          <w:b/>
          <w:bCs/>
          <w:color w:val="4F6228"/>
          <w:sz w:val="22"/>
          <w:szCs w:val="22"/>
        </w:rPr>
        <w:t>Quand ?</w:t>
      </w:r>
      <w:r w:rsidR="001B12A0" w:rsidRPr="001B12A0">
        <w:rPr>
          <w:rFonts w:asciiTheme="minorHAnsi" w:hAnsiTheme="minorHAnsi" w:cstheme="minorHAnsi"/>
          <w:color w:val="4F6228"/>
          <w:sz w:val="22"/>
          <w:szCs w:val="22"/>
        </w:rPr>
        <w:t xml:space="preserve"> </w:t>
      </w:r>
      <w:r w:rsidR="00F853A7">
        <w:rPr>
          <w:rFonts w:asciiTheme="minorHAnsi" w:hAnsiTheme="minorHAnsi" w:cstheme="minorHAnsi"/>
          <w:sz w:val="22"/>
          <w:szCs w:val="22"/>
        </w:rPr>
        <w:t xml:space="preserve"> Samedi 7 juillet</w:t>
      </w:r>
    </w:p>
    <w:p w:rsidR="00734FE2" w:rsidRPr="001B12A0" w:rsidRDefault="00734FE2" w:rsidP="001B12A0">
      <w:pPr>
        <w:pStyle w:val="xmsonormal"/>
        <w:spacing w:before="0" w:beforeAutospacing="0" w:after="0" w:afterAutospacing="0"/>
        <w:rPr>
          <w:rFonts w:asciiTheme="minorHAnsi" w:hAnsiTheme="minorHAnsi" w:cstheme="minorHAnsi"/>
          <w:sz w:val="22"/>
          <w:szCs w:val="22"/>
        </w:rPr>
      </w:pPr>
      <w:r w:rsidRPr="001B12A0">
        <w:rPr>
          <w:rFonts w:asciiTheme="minorHAnsi" w:hAnsiTheme="minorHAnsi" w:cstheme="minorHAnsi"/>
          <w:b/>
          <w:bCs/>
          <w:color w:val="4F6228"/>
          <w:sz w:val="22"/>
          <w:szCs w:val="22"/>
        </w:rPr>
        <w:t>Où ?</w:t>
      </w:r>
      <w:r w:rsidRPr="001B12A0">
        <w:rPr>
          <w:rFonts w:asciiTheme="minorHAnsi" w:hAnsiTheme="minorHAnsi" w:cstheme="minorHAnsi"/>
          <w:color w:val="4F6228"/>
          <w:sz w:val="22"/>
          <w:szCs w:val="22"/>
        </w:rPr>
        <w:t xml:space="preserve"> </w:t>
      </w:r>
      <w:r w:rsidR="00F853A7">
        <w:rPr>
          <w:rFonts w:asciiTheme="minorHAnsi" w:hAnsiTheme="minorHAnsi" w:cstheme="minorHAnsi"/>
          <w:sz w:val="22"/>
          <w:szCs w:val="22"/>
        </w:rPr>
        <w:t>Rendez-vous devant le moulin d’</w:t>
      </w:r>
      <w:proofErr w:type="spellStart"/>
      <w:r w:rsidR="00F853A7">
        <w:rPr>
          <w:rFonts w:asciiTheme="minorHAnsi" w:hAnsiTheme="minorHAnsi" w:cstheme="minorHAnsi"/>
          <w:sz w:val="22"/>
          <w:szCs w:val="22"/>
        </w:rPr>
        <w:t>Eschviller</w:t>
      </w:r>
      <w:proofErr w:type="spellEnd"/>
      <w:r w:rsidR="00F853A7">
        <w:rPr>
          <w:rFonts w:asciiTheme="minorHAnsi" w:hAnsiTheme="minorHAnsi" w:cstheme="minorHAnsi"/>
          <w:sz w:val="22"/>
          <w:szCs w:val="22"/>
        </w:rPr>
        <w:t xml:space="preserve"> à Volmunster</w:t>
      </w:r>
      <w:r w:rsidRPr="001B12A0">
        <w:rPr>
          <w:rFonts w:asciiTheme="minorHAnsi" w:hAnsiTheme="minorHAnsi" w:cstheme="minorHAnsi"/>
          <w:sz w:val="22"/>
          <w:szCs w:val="22"/>
        </w:rPr>
        <w:t xml:space="preserve"> </w:t>
      </w:r>
      <w:r w:rsidRPr="001B12A0">
        <w:rPr>
          <w:rFonts w:asciiTheme="minorHAnsi" w:hAnsiTheme="minorHAnsi" w:cstheme="minorHAnsi"/>
          <w:sz w:val="22"/>
          <w:szCs w:val="22"/>
        </w:rPr>
        <w:br/>
      </w:r>
      <w:r w:rsidRPr="001B12A0">
        <w:rPr>
          <w:rFonts w:asciiTheme="minorHAnsi" w:hAnsiTheme="minorHAnsi" w:cstheme="minorHAnsi"/>
          <w:b/>
          <w:bCs/>
          <w:color w:val="4F6228"/>
          <w:sz w:val="22"/>
          <w:szCs w:val="22"/>
        </w:rPr>
        <w:t>Le programme ?</w:t>
      </w:r>
      <w:r w:rsidRPr="001B12A0">
        <w:rPr>
          <w:rFonts w:asciiTheme="minorHAnsi" w:hAnsiTheme="minorHAnsi" w:cstheme="minorHAnsi"/>
          <w:color w:val="4F6228"/>
          <w:sz w:val="22"/>
          <w:szCs w:val="22"/>
        </w:rPr>
        <w:t xml:space="preserve"> </w:t>
      </w:r>
      <w:r w:rsidR="00F853A7">
        <w:rPr>
          <w:rFonts w:asciiTheme="minorHAnsi" w:hAnsiTheme="minorHAnsi" w:cstheme="minorHAnsi"/>
          <w:sz w:val="22"/>
          <w:szCs w:val="22"/>
        </w:rPr>
        <w:t>Petite balade entre le moulin d’</w:t>
      </w:r>
      <w:proofErr w:type="spellStart"/>
      <w:r w:rsidR="006620C7">
        <w:rPr>
          <w:rFonts w:asciiTheme="minorHAnsi" w:hAnsiTheme="minorHAnsi" w:cstheme="minorHAnsi"/>
          <w:sz w:val="22"/>
          <w:szCs w:val="22"/>
        </w:rPr>
        <w:t>Eschviller</w:t>
      </w:r>
      <w:proofErr w:type="spellEnd"/>
      <w:r w:rsidR="006620C7">
        <w:rPr>
          <w:rFonts w:asciiTheme="minorHAnsi" w:hAnsiTheme="minorHAnsi" w:cstheme="minorHAnsi"/>
          <w:sz w:val="22"/>
          <w:szCs w:val="22"/>
        </w:rPr>
        <w:t xml:space="preserve"> et de </w:t>
      </w:r>
      <w:proofErr w:type="spellStart"/>
      <w:r w:rsidR="006620C7">
        <w:rPr>
          <w:rFonts w:asciiTheme="minorHAnsi" w:hAnsiTheme="minorHAnsi" w:cstheme="minorHAnsi"/>
          <w:sz w:val="22"/>
          <w:szCs w:val="22"/>
        </w:rPr>
        <w:t>Loutzv</w:t>
      </w:r>
      <w:r w:rsidR="00F853A7">
        <w:rPr>
          <w:rFonts w:asciiTheme="minorHAnsi" w:hAnsiTheme="minorHAnsi" w:cstheme="minorHAnsi"/>
          <w:sz w:val="22"/>
          <w:szCs w:val="22"/>
        </w:rPr>
        <w:t>iller</w:t>
      </w:r>
      <w:proofErr w:type="spellEnd"/>
      <w:r w:rsidR="006620C7">
        <w:rPr>
          <w:rFonts w:asciiTheme="minorHAnsi" w:hAnsiTheme="minorHAnsi" w:cstheme="minorHAnsi"/>
          <w:sz w:val="22"/>
          <w:szCs w:val="22"/>
        </w:rPr>
        <w:t xml:space="preserve"> sur une distance de moins de 3 km aller-retour</w:t>
      </w:r>
      <w:r w:rsidRPr="001B12A0">
        <w:rPr>
          <w:rFonts w:asciiTheme="minorHAnsi" w:hAnsiTheme="minorHAnsi" w:cstheme="minorHAnsi"/>
          <w:sz w:val="22"/>
          <w:szCs w:val="22"/>
        </w:rPr>
        <w:t>.</w:t>
      </w:r>
    </w:p>
    <w:p w:rsidR="001B12A0" w:rsidRDefault="001B12A0" w:rsidP="001B12A0">
      <w:pPr>
        <w:pStyle w:val="xmsonormal"/>
        <w:spacing w:before="0" w:beforeAutospacing="0" w:after="0" w:afterAutospacing="0"/>
        <w:rPr>
          <w:rFonts w:asciiTheme="minorHAnsi" w:hAnsiTheme="minorHAnsi" w:cstheme="minorHAnsi"/>
          <w:sz w:val="22"/>
          <w:szCs w:val="22"/>
        </w:rPr>
      </w:pPr>
    </w:p>
    <w:p w:rsidR="00410C02" w:rsidRDefault="00410C02" w:rsidP="001B12A0">
      <w:pPr>
        <w:pStyle w:val="xmsonormal"/>
        <w:spacing w:before="0" w:beforeAutospacing="0" w:after="0" w:afterAutospacing="0"/>
        <w:rPr>
          <w:rFonts w:asciiTheme="minorHAnsi" w:hAnsiTheme="minorHAnsi" w:cstheme="minorHAnsi"/>
          <w:sz w:val="22"/>
          <w:szCs w:val="22"/>
        </w:rPr>
      </w:pPr>
    </w:p>
    <w:p w:rsidR="000C71E5" w:rsidRPr="0049521C" w:rsidRDefault="00543E60" w:rsidP="00543E60">
      <w:pPr>
        <w:pStyle w:val="xmsonormal"/>
        <w:spacing w:before="0" w:beforeAutospacing="0" w:after="0" w:afterAutospacing="0"/>
        <w:rPr>
          <w:rStyle w:val="Lienhypertexte"/>
          <w:rFonts w:asciiTheme="minorHAnsi" w:hAnsiTheme="minorHAnsi" w:cstheme="minorHAnsi"/>
          <w:sz w:val="20"/>
          <w:szCs w:val="20"/>
        </w:rPr>
      </w:pPr>
      <w:r w:rsidRPr="0049521C">
        <w:rPr>
          <w:rFonts w:asciiTheme="minorHAnsi" w:hAnsiTheme="minorHAnsi" w:cstheme="minorHAnsi"/>
          <w:sz w:val="20"/>
          <w:szCs w:val="20"/>
        </w:rPr>
        <w:t xml:space="preserve">Chargée de mission </w:t>
      </w:r>
      <w:r w:rsidR="009F166B">
        <w:rPr>
          <w:rFonts w:asciiTheme="minorHAnsi" w:hAnsiTheme="minorHAnsi" w:cstheme="minorHAnsi"/>
          <w:sz w:val="20"/>
          <w:szCs w:val="20"/>
        </w:rPr>
        <w:t>Zones Humides</w:t>
      </w:r>
      <w:r w:rsidR="00734FE2" w:rsidRPr="0049521C">
        <w:rPr>
          <w:rFonts w:asciiTheme="minorHAnsi" w:hAnsiTheme="minorHAnsi" w:cstheme="minorHAnsi"/>
          <w:sz w:val="20"/>
          <w:szCs w:val="20"/>
        </w:rPr>
        <w:t> : Marie</w:t>
      </w:r>
      <w:r w:rsidR="009F166B">
        <w:rPr>
          <w:rFonts w:asciiTheme="minorHAnsi" w:hAnsiTheme="minorHAnsi" w:cstheme="minorHAnsi"/>
          <w:sz w:val="20"/>
          <w:szCs w:val="20"/>
        </w:rPr>
        <w:t xml:space="preserve">-Laure </w:t>
      </w:r>
      <w:r w:rsidR="00734FE2" w:rsidRPr="0049521C">
        <w:rPr>
          <w:rFonts w:asciiTheme="minorHAnsi" w:hAnsiTheme="minorHAnsi" w:cstheme="minorHAnsi"/>
          <w:sz w:val="20"/>
          <w:szCs w:val="20"/>
        </w:rPr>
        <w:t xml:space="preserve"> </w:t>
      </w:r>
      <w:r w:rsidR="008A6AEB">
        <w:rPr>
          <w:rFonts w:asciiTheme="minorHAnsi" w:hAnsiTheme="minorHAnsi" w:cstheme="minorHAnsi"/>
          <w:sz w:val="20"/>
          <w:szCs w:val="20"/>
        </w:rPr>
        <w:t>Tonnelier 06 35 83 35 77</w:t>
      </w:r>
      <w:r w:rsidR="00734FE2" w:rsidRPr="0049521C">
        <w:rPr>
          <w:rFonts w:asciiTheme="minorHAnsi" w:hAnsiTheme="minorHAnsi" w:cstheme="minorHAnsi"/>
          <w:sz w:val="20"/>
          <w:szCs w:val="20"/>
        </w:rPr>
        <w:t xml:space="preserve"> / </w:t>
      </w:r>
      <w:hyperlink r:id="rId6" w:history="1">
        <w:r w:rsidR="008A6AEB" w:rsidRPr="00A70CB7">
          <w:rPr>
            <w:rStyle w:val="Lienhypertexte"/>
            <w:rFonts w:asciiTheme="minorHAnsi" w:hAnsiTheme="minorHAnsi" w:cstheme="minorHAnsi"/>
            <w:sz w:val="20"/>
            <w:szCs w:val="20"/>
          </w:rPr>
          <w:t>ml.tonnelier@parc-vosges-nord.fr</w:t>
        </w:r>
      </w:hyperlink>
      <w:r w:rsidR="00734FE2" w:rsidRPr="0049521C">
        <w:rPr>
          <w:rFonts w:asciiTheme="minorHAnsi" w:hAnsiTheme="minorHAnsi" w:cstheme="minorHAnsi"/>
          <w:sz w:val="20"/>
          <w:szCs w:val="20"/>
        </w:rPr>
        <w:br/>
        <w:t xml:space="preserve">Contact presse : Anne Eich 06 27 51 20 94 / </w:t>
      </w:r>
      <w:hyperlink r:id="rId7" w:history="1">
        <w:r w:rsidR="00734FE2" w:rsidRPr="0049521C">
          <w:rPr>
            <w:rStyle w:val="Lienhypertexte"/>
            <w:rFonts w:asciiTheme="minorHAnsi" w:hAnsiTheme="minorHAnsi" w:cstheme="minorHAnsi"/>
            <w:sz w:val="20"/>
            <w:szCs w:val="20"/>
          </w:rPr>
          <w:t>a.eich@parc-vosges-nord.fr</w:t>
        </w:r>
      </w:hyperlink>
    </w:p>
    <w:p w:rsidR="0049521C" w:rsidRPr="00543E60" w:rsidRDefault="0049521C" w:rsidP="0049521C">
      <w:pPr>
        <w:pStyle w:val="xmsonormal"/>
        <w:spacing w:before="0" w:beforeAutospacing="0" w:after="0" w:afterAutospacing="0"/>
        <w:jc w:val="right"/>
        <w:rPr>
          <w:rFonts w:asciiTheme="minorHAnsi" w:hAnsiTheme="minorHAnsi" w:cstheme="minorHAnsi"/>
          <w:sz w:val="22"/>
          <w:szCs w:val="22"/>
        </w:rPr>
      </w:pPr>
    </w:p>
    <w:sectPr w:rsidR="0049521C" w:rsidRPr="00543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E2"/>
    <w:rsid w:val="00035B1C"/>
    <w:rsid w:val="0011016C"/>
    <w:rsid w:val="00167359"/>
    <w:rsid w:val="00196366"/>
    <w:rsid w:val="001B12A0"/>
    <w:rsid w:val="003E3281"/>
    <w:rsid w:val="00410C02"/>
    <w:rsid w:val="0049521C"/>
    <w:rsid w:val="004F7FFA"/>
    <w:rsid w:val="005253CB"/>
    <w:rsid w:val="00543E60"/>
    <w:rsid w:val="006329AE"/>
    <w:rsid w:val="006620C7"/>
    <w:rsid w:val="0067694B"/>
    <w:rsid w:val="00734FE2"/>
    <w:rsid w:val="00822352"/>
    <w:rsid w:val="008A6AEB"/>
    <w:rsid w:val="00945511"/>
    <w:rsid w:val="00976783"/>
    <w:rsid w:val="009C281E"/>
    <w:rsid w:val="009F166B"/>
    <w:rsid w:val="00A504A5"/>
    <w:rsid w:val="00A83D7A"/>
    <w:rsid w:val="00D07C77"/>
    <w:rsid w:val="00E5738F"/>
    <w:rsid w:val="00E6411F"/>
    <w:rsid w:val="00F146A6"/>
    <w:rsid w:val="00F83530"/>
    <w:rsid w:val="00F853A7"/>
    <w:rsid w:val="00F92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BDEC"/>
  <w15:docId w15:val="{C5AB7B19-EC0E-4EA4-B467-C95AD31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734F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plaintext">
    <w:name w:val="x_msoplaintext"/>
    <w:basedOn w:val="Normal"/>
    <w:rsid w:val="00734F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34FE2"/>
    <w:rPr>
      <w:color w:val="0000FF"/>
      <w:u w:val="single"/>
    </w:rPr>
  </w:style>
  <w:style w:type="paragraph" w:styleId="Textedebulles">
    <w:name w:val="Balloon Text"/>
    <w:basedOn w:val="Normal"/>
    <w:link w:val="TextedebullesCar"/>
    <w:uiPriority w:val="99"/>
    <w:semiHidden/>
    <w:unhideWhenUsed/>
    <w:rsid w:val="001B12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12A0"/>
    <w:rPr>
      <w:rFonts w:ascii="Tahoma" w:hAnsi="Tahoma" w:cs="Tahoma"/>
      <w:sz w:val="16"/>
      <w:szCs w:val="16"/>
    </w:rPr>
  </w:style>
  <w:style w:type="character" w:customStyle="1" w:styleId="fontstyle01">
    <w:name w:val="fontstyle01"/>
    <w:basedOn w:val="Policepardfaut"/>
    <w:rsid w:val="00F146A6"/>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0179">
      <w:bodyDiv w:val="1"/>
      <w:marLeft w:val="0"/>
      <w:marRight w:val="0"/>
      <w:marTop w:val="0"/>
      <w:marBottom w:val="0"/>
      <w:divBdr>
        <w:top w:val="none" w:sz="0" w:space="0" w:color="auto"/>
        <w:left w:val="none" w:sz="0" w:space="0" w:color="auto"/>
        <w:bottom w:val="none" w:sz="0" w:space="0" w:color="auto"/>
        <w:right w:val="none" w:sz="0" w:space="0" w:color="auto"/>
      </w:divBdr>
    </w:div>
    <w:div w:id="21167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wa.parc-vosges-nord.fr/owa/redir.aspx?C=b0EHMGNRME6q28jaIazZ0PCBCybiitNIhLt-aO-xwPMqSHctpIk4UgnmAElkx4zdUuGVJ7oJC7Q.&amp;URL=mailto%3aa.eich%40parc-vosges-nord.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tonnelier@parc-vosges-nord.fr"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s.morelle</dc:creator>
  <cp:lastModifiedBy>Marie-Laure TONNELIER - Parc naturel régional des Vosges du Nord/Zones humides</cp:lastModifiedBy>
  <cp:revision>5</cp:revision>
  <dcterms:created xsi:type="dcterms:W3CDTF">2018-06-21T12:04:00Z</dcterms:created>
  <dcterms:modified xsi:type="dcterms:W3CDTF">2018-07-02T13:05:00Z</dcterms:modified>
</cp:coreProperties>
</file>